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Fonts w:ascii="Cambria" w:cs="Cambria" w:eastAsia="Cambria" w:hAnsi="Cambria"/>
          <w:b w:val="1"/>
          <w:color w:val="000000"/>
          <w:sz w:val="28"/>
          <w:szCs w:val="28"/>
          <w:rtl w:val="0"/>
        </w:rPr>
        <w:t xml:space="preserve"> Fourth Grade Glossary of Elements from CCSS Language Standards</w:t>
      </w: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Fonts w:ascii="Cambria" w:cs="Cambria" w:eastAsia="Cambria" w:hAnsi="Cambria"/>
          <w:b w:val="1"/>
          <w:i w:val="1"/>
          <w:color w:val="000000"/>
          <w:sz w:val="24"/>
          <w:szCs w:val="24"/>
          <w:rtl w:val="0"/>
        </w:rPr>
        <w:t xml:space="preserve">Conventions of Standard Language</w:t>
      </w:r>
    </w:p>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left="-360" w:right="-540" w:firstLine="0"/>
        <w:contextualSpacing w:val="0"/>
      </w:pPr>
      <w:r w:rsidDel="00000000" w:rsidR="00000000" w:rsidRPr="00000000">
        <w:rPr>
          <w:rFonts w:ascii="Cambria" w:cs="Cambria" w:eastAsia="Cambria" w:hAnsi="Cambria"/>
          <w:b w:val="1"/>
          <w:color w:val="000000"/>
          <w:sz w:val="24"/>
          <w:szCs w:val="24"/>
          <w:rtl w:val="0"/>
        </w:rPr>
        <w:t xml:space="preserve">Standard (L.4.1) </w:t>
      </w:r>
      <w:r w:rsidDel="00000000" w:rsidR="00000000" w:rsidRPr="00000000">
        <w:rPr>
          <w:rFonts w:ascii="Cambria" w:cs="Cambria" w:eastAsia="Cambria" w:hAnsi="Cambria"/>
          <w:b w:val="0"/>
          <w:color w:val="000000"/>
          <w:sz w:val="24"/>
          <w:szCs w:val="24"/>
          <w:rtl w:val="0"/>
        </w:rPr>
        <w:t xml:space="preserve">– Demonstrate command of the conventions of standard English grammar and usage when writing or speaking.</w:t>
      </w:r>
      <w:r w:rsidDel="00000000" w:rsidR="00000000" w:rsidRPr="00000000">
        <w:rPr>
          <w:rtl w:val="0"/>
        </w:rPr>
      </w:r>
    </w:p>
    <w:p w:rsidR="00000000" w:rsidDel="00000000" w:rsidP="00000000" w:rsidRDefault="00000000" w:rsidRPr="00000000">
      <w:pPr>
        <w:widowControl w:val="0"/>
        <w:spacing w:after="0" w:before="0" w:line="240" w:lineRule="auto"/>
        <w:ind w:right="-540" w:hanging="360"/>
        <w:contextualSpacing w:val="0"/>
      </w:pP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relative pronouns (who, whose, whom, which, that) and relative adverbs (where, when, why).</w:t>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Form and use the progressive (e.g., I was walking; I am walking; I will be walking) verb tenses.</w:t>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modal auxiliaries (e.g., can, may, must) to convey various conditions.</w:t>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Order adjectives within sentences according to conventional patterns (e.g., a small red bag rather than a red small bag).</w:t>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Form and use prepositional phrases.</w:t>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Produce complete sentences, recognizing and correcting inappropriate fragments and run-ons.</w:t>
      </w:r>
    </w:p>
    <w:p w:rsidR="00000000" w:rsidDel="00000000" w:rsidP="00000000" w:rsidRDefault="00000000" w:rsidRPr="00000000">
      <w:pPr>
        <w:widowControl w:val="0"/>
        <w:numPr>
          <w:ilvl w:val="0"/>
          <w:numId w:val="7"/>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Correctly use frequently confused words (e.g., to, too, two; there, their).*</w:t>
      </w:r>
    </w:p>
    <w:p w:rsidR="00000000" w:rsidDel="00000000" w:rsidP="00000000" w:rsidRDefault="00000000" w:rsidRPr="00000000">
      <w:pPr>
        <w:widowControl w:val="0"/>
        <w:spacing w:after="0" w:before="0" w:line="240" w:lineRule="auto"/>
        <w:ind w:left="1800" w:right="-360" w:firstLine="0"/>
        <w:contextualSpacing w:val="0"/>
      </w:pPr>
      <w:r w:rsidDel="00000000" w:rsidR="00000000" w:rsidRPr="00000000">
        <w:rPr>
          <w:rtl w:val="0"/>
        </w:rPr>
      </w:r>
    </w:p>
    <w:tbl>
      <w:tblPr>
        <w:tblStyle w:val="Table1"/>
        <w:bidi w:val="0"/>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880"/>
        <w:gridCol w:w="3060"/>
        <w:gridCol w:w="2610"/>
        <w:tblGridChange w:id="0">
          <w:tblGrid>
            <w:gridCol w:w="2340"/>
            <w:gridCol w:w="2880"/>
            <w:gridCol w:w="3060"/>
            <w:gridCol w:w="2610"/>
          </w:tblGrid>
        </w:tblGridChange>
      </w:tblGrid>
      <w:tr>
        <w:trPr>
          <w:trHeight w:val="340" w:hRule="atLeast"/>
        </w:trPr>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Name</w:t>
            </w:r>
          </w:p>
        </w:tc>
        <w:tc>
          <w:tcPr>
            <w:shd w:fill="d9d9d9"/>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jc w:val="center"/>
            </w:pPr>
            <w:r w:rsidDel="00000000" w:rsidR="00000000" w:rsidRPr="00000000">
              <w:rPr>
                <w:rFonts w:ascii="Cambria" w:cs="Cambria" w:eastAsia="Cambria" w:hAnsi="Cambria"/>
                <w:b w:val="1"/>
                <w:color w:val="000000"/>
                <w:sz w:val="24"/>
                <w:szCs w:val="24"/>
                <w:rtl w:val="0"/>
              </w:rPr>
              <w:t xml:space="preserve">Definition</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Examples</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a. Pronoun</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word that substitutes a </w:t>
            </w:r>
            <w:r w:rsidDel="00000000" w:rsidR="00000000" w:rsidRPr="00000000">
              <w:rPr>
                <w:rFonts w:ascii="Calibri" w:cs="Calibri" w:eastAsia="Calibri" w:hAnsi="Calibri"/>
                <w:b w:val="0"/>
                <w:color w:val="000000"/>
                <w:sz w:val="20"/>
                <w:szCs w:val="20"/>
                <w:highlight w:val="white"/>
                <w:u w:val="single"/>
                <w:rtl w:val="0"/>
              </w:rPr>
              <w:t xml:space="preserve">noun</w:t>
            </w:r>
            <w:r w:rsidDel="00000000" w:rsidR="00000000" w:rsidRPr="00000000">
              <w:rPr>
                <w:rFonts w:ascii="Calibri" w:cs="Calibri" w:eastAsia="Calibri" w:hAnsi="Calibri"/>
                <w:b w:val="0"/>
                <w:color w:val="000000"/>
                <w:sz w:val="20"/>
                <w:szCs w:val="20"/>
                <w:highlight w:val="white"/>
                <w:rtl w:val="0"/>
              </w:rPr>
              <w:t xml:space="preserve"> or </w:t>
            </w:r>
            <w:r w:rsidDel="00000000" w:rsidR="00000000" w:rsidRPr="00000000">
              <w:rPr>
                <w:rFonts w:ascii="Calibri" w:cs="Calibri" w:eastAsia="Calibri" w:hAnsi="Calibri"/>
                <w:b w:val="0"/>
                <w:color w:val="000000"/>
                <w:sz w:val="20"/>
                <w:szCs w:val="20"/>
                <w:highlight w:val="white"/>
                <w:u w:val="single"/>
                <w:rtl w:val="0"/>
              </w:rPr>
              <w:t xml:space="preserve">noun phrase.</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he, she, I, it, them, they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http://www.usingenglish.com/resources/wordcheck/pronoun.html</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a. Relative Pronouns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word that connects a phrase or clause to another phrase or clause (i.e. </w:t>
            </w:r>
            <w:r w:rsidDel="00000000" w:rsidR="00000000" w:rsidRPr="00000000">
              <w:rPr>
                <w:rFonts w:ascii="Calibri" w:cs="Calibri" w:eastAsia="Calibri" w:hAnsi="Calibri"/>
                <w:b w:val="0"/>
                <w:i w:val="1"/>
                <w:color w:val="000000"/>
                <w:sz w:val="20"/>
                <w:szCs w:val="20"/>
                <w:highlight w:val="white"/>
                <w:rtl w:val="0"/>
              </w:rPr>
              <w:t xml:space="preserve">who, whose, whom, which, </w:t>
            </w:r>
            <w:r w:rsidDel="00000000" w:rsidR="00000000" w:rsidRPr="00000000">
              <w:rPr>
                <w:rFonts w:ascii="Calibri" w:cs="Calibri" w:eastAsia="Calibri" w:hAnsi="Calibri"/>
                <w:b w:val="0"/>
                <w:color w:val="000000"/>
                <w:sz w:val="20"/>
                <w:szCs w:val="20"/>
                <w:highlight w:val="white"/>
                <w:rtl w:val="0"/>
              </w:rPr>
              <w:t xml:space="preserve">and</w:t>
            </w:r>
            <w:r w:rsidDel="00000000" w:rsidR="00000000" w:rsidRPr="00000000">
              <w:rPr>
                <w:rFonts w:ascii="Calibri" w:cs="Calibri" w:eastAsia="Calibri" w:hAnsi="Calibri"/>
                <w:b w:val="0"/>
                <w:i w:val="1"/>
                <w:color w:val="000000"/>
                <w:sz w:val="20"/>
                <w:szCs w:val="20"/>
                <w:highlight w:val="white"/>
                <w:rtl w:val="0"/>
              </w:rPr>
              <w:t xml:space="preserve"> that</w:t>
            </w:r>
            <w:r w:rsidDel="00000000" w:rsidR="00000000" w:rsidRPr="00000000">
              <w:rPr>
                <w:rFonts w:ascii="Calibri" w:cs="Calibri" w:eastAsia="Calibri" w:hAnsi="Calibri"/>
                <w:b w:val="0"/>
                <w:color w:val="000000"/>
                <w:sz w:val="20"/>
                <w:szCs w:val="20"/>
                <w:highlight w:val="white"/>
                <w:rtl w:val="0"/>
              </w:rPr>
              <w:t xml:space="preserve">).</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It introduces clauses in sentences.</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It took me a while to get use to people </w:t>
            </w:r>
            <w:r w:rsidDel="00000000" w:rsidR="00000000" w:rsidRPr="00000000">
              <w:rPr>
                <w:rFonts w:ascii="Calibri" w:cs="Calibri" w:eastAsia="Calibri" w:hAnsi="Calibri"/>
                <w:b w:val="1"/>
                <w:color w:val="000000"/>
                <w:sz w:val="20"/>
                <w:szCs w:val="20"/>
                <w:rtl w:val="0"/>
              </w:rPr>
              <w:t xml:space="preserve">who </w:t>
            </w:r>
            <w:r w:rsidDel="00000000" w:rsidR="00000000" w:rsidRPr="00000000">
              <w:rPr>
                <w:rFonts w:ascii="Calibri" w:cs="Calibri" w:eastAsia="Calibri" w:hAnsi="Calibri"/>
                <w:b w:val="0"/>
                <w:color w:val="000000"/>
                <w:sz w:val="20"/>
                <w:szCs w:val="20"/>
                <w:rtl w:val="0"/>
              </w:rPr>
              <w:t xml:space="preserve">eat popcorn.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family </w:t>
            </w:r>
            <w:r w:rsidDel="00000000" w:rsidR="00000000" w:rsidRPr="00000000">
              <w:rPr>
                <w:rFonts w:ascii="Calibri" w:cs="Calibri" w:eastAsia="Calibri" w:hAnsi="Calibri"/>
                <w:b w:val="1"/>
                <w:color w:val="000000"/>
                <w:sz w:val="20"/>
                <w:szCs w:val="20"/>
                <w:rtl w:val="0"/>
              </w:rPr>
              <w:t xml:space="preserve">whose</w:t>
            </w:r>
            <w:r w:rsidDel="00000000" w:rsidR="00000000" w:rsidRPr="00000000">
              <w:rPr>
                <w:rFonts w:ascii="Calibri" w:cs="Calibri" w:eastAsia="Calibri" w:hAnsi="Calibri"/>
                <w:b w:val="0"/>
                <w:color w:val="000000"/>
                <w:sz w:val="20"/>
                <w:szCs w:val="20"/>
                <w:rtl w:val="0"/>
              </w:rPr>
              <w:t xml:space="preserve"> house burned down was given a hotel room to stay in.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woman to </w:t>
            </w:r>
            <w:r w:rsidDel="00000000" w:rsidR="00000000" w:rsidRPr="00000000">
              <w:rPr>
                <w:rFonts w:ascii="Calibri" w:cs="Calibri" w:eastAsia="Calibri" w:hAnsi="Calibri"/>
                <w:b w:val="1"/>
                <w:color w:val="000000"/>
                <w:sz w:val="20"/>
                <w:szCs w:val="20"/>
                <w:rtl w:val="0"/>
              </w:rPr>
              <w:t xml:space="preserve">whom</w:t>
            </w:r>
            <w:r w:rsidDel="00000000" w:rsidR="00000000" w:rsidRPr="00000000">
              <w:rPr>
                <w:rFonts w:ascii="Calibri" w:cs="Calibri" w:eastAsia="Calibri" w:hAnsi="Calibri"/>
                <w:b w:val="0"/>
                <w:color w:val="000000"/>
                <w:sz w:val="20"/>
                <w:szCs w:val="20"/>
                <w:rtl w:val="0"/>
              </w:rPr>
              <w:t xml:space="preserve"> you have just spoken with is my teacher.</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science fair, </w:t>
            </w:r>
            <w:r w:rsidDel="00000000" w:rsidR="00000000" w:rsidRPr="00000000">
              <w:rPr>
                <w:rFonts w:ascii="Calibri" w:cs="Calibri" w:eastAsia="Calibri" w:hAnsi="Calibri"/>
                <w:b w:val="1"/>
                <w:color w:val="000000"/>
                <w:sz w:val="20"/>
                <w:szCs w:val="20"/>
                <w:rtl w:val="0"/>
              </w:rPr>
              <w:t xml:space="preserve">which</w:t>
            </w:r>
            <w:r w:rsidDel="00000000" w:rsidR="00000000" w:rsidRPr="00000000">
              <w:rPr>
                <w:rFonts w:ascii="Calibri" w:cs="Calibri" w:eastAsia="Calibri" w:hAnsi="Calibri"/>
                <w:b w:val="0"/>
                <w:color w:val="000000"/>
                <w:sz w:val="20"/>
                <w:szCs w:val="20"/>
                <w:rtl w:val="0"/>
              </w:rPr>
              <w:t xml:space="preserve"> lasted all day, ended with an awards ceremony.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library did not have the book </w:t>
            </w:r>
            <w:r w:rsidDel="00000000" w:rsidR="00000000" w:rsidRPr="00000000">
              <w:rPr>
                <w:rFonts w:ascii="Calibri" w:cs="Calibri" w:eastAsia="Calibri" w:hAnsi="Calibri"/>
                <w:b w:val="1"/>
                <w:color w:val="000000"/>
                <w:sz w:val="20"/>
                <w:szCs w:val="20"/>
                <w:rtl w:val="0"/>
              </w:rPr>
              <w:t xml:space="preserve">that</w:t>
            </w:r>
            <w:r w:rsidDel="00000000" w:rsidR="00000000" w:rsidRPr="00000000">
              <w:rPr>
                <w:rFonts w:ascii="Calibri" w:cs="Calibri" w:eastAsia="Calibri" w:hAnsi="Calibri"/>
                <w:b w:val="0"/>
                <w:color w:val="000000"/>
                <w:sz w:val="20"/>
                <w:szCs w:val="20"/>
                <w:rtl w:val="0"/>
              </w:rPr>
              <w:t xml:space="preserve"> I wanted.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5">
              <w:r w:rsidDel="00000000" w:rsidR="00000000" w:rsidRPr="00000000">
                <w:rPr>
                  <w:rFonts w:ascii="Calibri" w:cs="Calibri" w:eastAsia="Calibri" w:hAnsi="Calibri"/>
                  <w:b w:val="0"/>
                  <w:color w:val="0000ff"/>
                  <w:sz w:val="20"/>
                  <w:szCs w:val="20"/>
                  <w:u w:val="single"/>
                  <w:rtl w:val="0"/>
                </w:rPr>
                <w:t xml:space="preserve">http://www.funeasyenglish.com/new-american-english-grammar-topic-relative-pronoun.htm</w:t>
              </w:r>
            </w:hyperlink>
            <w:hyperlink r:id="rId6">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7">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8">
              <w:r w:rsidDel="00000000" w:rsidR="00000000" w:rsidRPr="00000000">
                <w:rPr>
                  <w:rtl w:val="0"/>
                </w:rPr>
              </w:r>
            </w:hyperlink>
          </w:p>
        </w:tc>
      </w:tr>
      <w:tr>
        <w:trPr>
          <w:trHeight w:val="34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a. Adverb</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word that provides a greater description to a verb, adjective, another adverb, a phrase, a clause, or a sentence.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beautifully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quickly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happily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www.grammar.yourdictionary.com</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a. Comparative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An expression formed from the adverb (e.g., more slowly).  It is used to show who (or what) has performed an action in a specific manner to the greater or lesser degree.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goat can see </w:t>
            </w:r>
            <w:r w:rsidDel="00000000" w:rsidR="00000000" w:rsidRPr="00000000">
              <w:rPr>
                <w:rFonts w:ascii="Calibri" w:cs="Calibri" w:eastAsia="Calibri" w:hAnsi="Calibri"/>
                <w:b w:val="0"/>
                <w:color w:val="000000"/>
                <w:sz w:val="20"/>
                <w:szCs w:val="20"/>
                <w:u w:val="single"/>
                <w:rtl w:val="0"/>
              </w:rPr>
              <w:t xml:space="preserve">better</w:t>
            </w:r>
            <w:r w:rsidDel="00000000" w:rsidR="00000000" w:rsidRPr="00000000">
              <w:rPr>
                <w:rFonts w:ascii="Calibri" w:cs="Calibri" w:eastAsia="Calibri" w:hAnsi="Calibri"/>
                <w:b w:val="0"/>
                <w:color w:val="000000"/>
                <w:sz w:val="20"/>
                <w:szCs w:val="20"/>
                <w:rtl w:val="0"/>
              </w:rPr>
              <w:t xml:space="preserve"> than you think.</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Try to paint the edges </w:t>
            </w:r>
            <w:r w:rsidDel="00000000" w:rsidR="00000000" w:rsidRPr="00000000">
              <w:rPr>
                <w:rFonts w:ascii="Calibri" w:cs="Calibri" w:eastAsia="Calibri" w:hAnsi="Calibri"/>
                <w:b w:val="0"/>
                <w:color w:val="000000"/>
                <w:sz w:val="20"/>
                <w:szCs w:val="20"/>
                <w:u w:val="single"/>
                <w:rtl w:val="0"/>
              </w:rPr>
              <w:t xml:space="preserve">more carefully</w:t>
            </w:r>
            <w:r w:rsidDel="00000000" w:rsidR="00000000" w:rsidRPr="00000000">
              <w:rPr>
                <w:rFonts w:ascii="Calibri" w:cs="Calibri" w:eastAsia="Calibri" w:hAnsi="Calibri"/>
                <w:b w:val="0"/>
                <w:color w:val="000000"/>
                <w:sz w:val="20"/>
                <w:szCs w:val="20"/>
                <w:rtl w:val="0"/>
              </w:rPr>
              <w:t xml:space="preserve">; it will save time later.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www.grammar-monster.com/lessons/comparatives_superlatives_from_adverbs.html</w:t>
            </w:r>
          </w:p>
        </w:tc>
      </w:tr>
      <w:tr>
        <w:trPr>
          <w:trHeight w:val="34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0"/>
                <w:color w:val="000000"/>
                <w:sz w:val="20"/>
                <w:szCs w:val="20"/>
                <w:rtl w:val="0"/>
              </w:rPr>
              <w:t xml:space="preserve"> a. Superlative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An expression formed from the adverb (e.g., most carefully).  It is used to show who (or what) has performed an action in a specific manner to the greatest or least degree.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gift is </w:t>
            </w:r>
            <w:r w:rsidDel="00000000" w:rsidR="00000000" w:rsidRPr="00000000">
              <w:rPr>
                <w:rFonts w:ascii="Calibri" w:cs="Calibri" w:eastAsia="Calibri" w:hAnsi="Calibri"/>
                <w:b w:val="0"/>
                <w:color w:val="000000"/>
                <w:sz w:val="20"/>
                <w:szCs w:val="20"/>
                <w:u w:val="single"/>
                <w:rtl w:val="0"/>
              </w:rPr>
              <w:t xml:space="preserve">most gratefully</w:t>
            </w:r>
            <w:r w:rsidDel="00000000" w:rsidR="00000000" w:rsidRPr="00000000">
              <w:rPr>
                <w:rFonts w:ascii="Calibri" w:cs="Calibri" w:eastAsia="Calibri" w:hAnsi="Calibri"/>
                <w:b w:val="0"/>
                <w:color w:val="000000"/>
                <w:sz w:val="20"/>
                <w:szCs w:val="20"/>
                <w:rtl w:val="0"/>
              </w:rPr>
              <w:t xml:space="preserve"> received.</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She answered </w:t>
            </w:r>
            <w:r w:rsidDel="00000000" w:rsidR="00000000" w:rsidRPr="00000000">
              <w:rPr>
                <w:rFonts w:ascii="Calibri" w:cs="Calibri" w:eastAsia="Calibri" w:hAnsi="Calibri"/>
                <w:b w:val="0"/>
                <w:color w:val="000000"/>
                <w:sz w:val="20"/>
                <w:szCs w:val="20"/>
                <w:u w:val="single"/>
                <w:rtl w:val="0"/>
              </w:rPr>
              <w:t xml:space="preserve">most abruptly.</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www.grammar-monster.com/lessons/comparatives_superlatives_from_adverbs.html</w:t>
            </w:r>
          </w:p>
        </w:tc>
      </w:tr>
      <w:tr>
        <w:trPr>
          <w:trHeight w:val="34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a. Relative Adverb</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W</w:t>
            </w:r>
            <w:r w:rsidDel="00000000" w:rsidR="00000000" w:rsidRPr="00000000">
              <w:rPr>
                <w:rFonts w:ascii="Calibri" w:cs="Calibri" w:eastAsia="Calibri" w:hAnsi="Calibri"/>
                <w:b w:val="0"/>
                <w:i w:val="0"/>
                <w:color w:val="000000"/>
                <w:sz w:val="20"/>
                <w:szCs w:val="20"/>
                <w:highlight w:val="white"/>
                <w:rtl w:val="0"/>
              </w:rPr>
              <w:t xml:space="preserve">ords</w:t>
            </w:r>
            <w:r w:rsidDel="00000000" w:rsidR="00000000" w:rsidRPr="00000000">
              <w:rPr>
                <w:rFonts w:ascii="Calibri" w:cs="Calibri" w:eastAsia="Calibri" w:hAnsi="Calibri"/>
                <w:b w:val="0"/>
                <w:i w:val="1"/>
                <w:color w:val="000000"/>
                <w:sz w:val="20"/>
                <w:szCs w:val="20"/>
                <w:highlight w:val="white"/>
                <w:rtl w:val="0"/>
              </w:rPr>
              <w:t xml:space="preserve"> </w:t>
            </w:r>
            <w:r w:rsidDel="00000000" w:rsidR="00000000" w:rsidRPr="00000000">
              <w:rPr>
                <w:rFonts w:ascii="Calibri" w:cs="Calibri" w:eastAsia="Calibri" w:hAnsi="Calibri"/>
                <w:b w:val="0"/>
                <w:i w:val="0"/>
                <w:color w:val="000000"/>
                <w:sz w:val="20"/>
                <w:szCs w:val="20"/>
                <w:highlight w:val="white"/>
                <w:rtl w:val="0"/>
              </w:rPr>
              <w:t xml:space="preserve">that </w:t>
            </w:r>
            <w:r w:rsidDel="00000000" w:rsidR="00000000" w:rsidRPr="00000000">
              <w:rPr>
                <w:rFonts w:ascii="Calibri" w:cs="Calibri" w:eastAsia="Calibri" w:hAnsi="Calibri"/>
                <w:b w:val="0"/>
                <w:color w:val="000000"/>
                <w:sz w:val="20"/>
                <w:szCs w:val="20"/>
                <w:highlight w:val="white"/>
                <w:rtl w:val="0"/>
              </w:rPr>
              <w:t xml:space="preserve">can be used to join sentences or clauses (i.e. </w:t>
            </w:r>
            <w:r w:rsidDel="00000000" w:rsidR="00000000" w:rsidRPr="00000000">
              <w:rPr>
                <w:rFonts w:ascii="Calibri" w:cs="Calibri" w:eastAsia="Calibri" w:hAnsi="Calibri"/>
                <w:b w:val="0"/>
                <w:i w:val="1"/>
                <w:color w:val="000000"/>
                <w:sz w:val="20"/>
                <w:szCs w:val="20"/>
                <w:highlight w:val="white"/>
                <w:rtl w:val="0"/>
              </w:rPr>
              <w:t xml:space="preserve">where, when, </w:t>
            </w:r>
            <w:r w:rsidDel="00000000" w:rsidR="00000000" w:rsidRPr="00000000">
              <w:rPr>
                <w:rFonts w:ascii="Calibri" w:cs="Calibri" w:eastAsia="Calibri" w:hAnsi="Calibri"/>
                <w:b w:val="0"/>
                <w:color w:val="000000"/>
                <w:sz w:val="20"/>
                <w:szCs w:val="20"/>
                <w:highlight w:val="white"/>
                <w:rtl w:val="0"/>
              </w:rPr>
              <w:t xml:space="preserve">and </w:t>
            </w:r>
            <w:r w:rsidDel="00000000" w:rsidR="00000000" w:rsidRPr="00000000">
              <w:rPr>
                <w:rFonts w:ascii="Calibri" w:cs="Calibri" w:eastAsia="Calibri" w:hAnsi="Calibri"/>
                <w:b w:val="0"/>
                <w:i w:val="1"/>
                <w:color w:val="000000"/>
                <w:sz w:val="20"/>
                <w:szCs w:val="20"/>
                <w:highlight w:val="white"/>
                <w:rtl w:val="0"/>
              </w:rPr>
              <w:t xml:space="preserve">why</w:t>
            </w:r>
            <w:r w:rsidDel="00000000" w:rsidR="00000000" w:rsidRPr="00000000">
              <w:rPr>
                <w:rFonts w:ascii="Calibri" w:cs="Calibri" w:eastAsia="Calibri" w:hAnsi="Calibri"/>
                <w:b w:val="0"/>
                <w:color w:val="000000"/>
                <w:sz w:val="20"/>
                <w:szCs w:val="20"/>
                <w:highlight w:val="white"/>
                <w:rtl w:val="0"/>
              </w:rPr>
              <w:t xml:space="preserve">).  </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They replace the more formal structure of </w:t>
            </w:r>
            <w:r w:rsidDel="00000000" w:rsidR="00000000" w:rsidRPr="00000000">
              <w:rPr>
                <w:rFonts w:ascii="Calibri" w:cs="Calibri" w:eastAsia="Calibri" w:hAnsi="Calibri"/>
                <w:b w:val="0"/>
                <w:i w:val="1"/>
                <w:color w:val="000000"/>
                <w:sz w:val="20"/>
                <w:szCs w:val="20"/>
                <w:highlight w:val="white"/>
                <w:rtl w:val="0"/>
              </w:rPr>
              <w:t xml:space="preserve">preposition + which</w:t>
            </w:r>
            <w:r w:rsidDel="00000000" w:rsidR="00000000" w:rsidRPr="00000000">
              <w:rPr>
                <w:rFonts w:ascii="Calibri" w:cs="Calibri" w:eastAsia="Calibri" w:hAnsi="Calibri"/>
                <w:b w:val="0"/>
                <w:color w:val="000000"/>
                <w:sz w:val="20"/>
                <w:szCs w:val="20"/>
                <w:highlight w:val="white"/>
                <w:rtl w:val="0"/>
              </w:rPr>
              <w:t xml:space="preserve"> used to introduce a relative clause.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There was a very hot summer the year </w:t>
            </w:r>
            <w:r w:rsidDel="00000000" w:rsidR="00000000" w:rsidRPr="00000000">
              <w:rPr>
                <w:rFonts w:ascii="Calibri" w:cs="Calibri" w:eastAsia="Calibri" w:hAnsi="Calibri"/>
                <w:b w:val="1"/>
                <w:color w:val="000000"/>
                <w:sz w:val="20"/>
                <w:szCs w:val="20"/>
                <w:highlight w:val="white"/>
                <w:rtl w:val="0"/>
              </w:rPr>
              <w:t xml:space="preserve">when</w:t>
            </w:r>
            <w:r w:rsidDel="00000000" w:rsidR="00000000" w:rsidRPr="00000000">
              <w:rPr>
                <w:rFonts w:ascii="Calibri" w:cs="Calibri" w:eastAsia="Calibri" w:hAnsi="Calibri"/>
                <w:b w:val="0"/>
                <w:color w:val="000000"/>
                <w:sz w:val="20"/>
                <w:szCs w:val="20"/>
                <w:highlight w:val="white"/>
                <w:rtl w:val="0"/>
              </w:rPr>
              <w:t xml:space="preserve"> he was born</w:t>
            </w:r>
            <w:r w:rsidDel="00000000" w:rsidR="00000000" w:rsidRPr="00000000">
              <w:rPr>
                <w:rFonts w:ascii="Arial" w:cs="Arial" w:eastAsia="Arial" w:hAnsi="Arial"/>
                <w:b w:val="0"/>
                <w:color w:val="555555"/>
                <w:sz w:val="16"/>
                <w:szCs w:val="16"/>
                <w:highlight w:val="whit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That picture was taken in the park </w:t>
            </w:r>
            <w:r w:rsidDel="00000000" w:rsidR="00000000" w:rsidRPr="00000000">
              <w:rPr>
                <w:rFonts w:ascii="Calibri" w:cs="Calibri" w:eastAsia="Calibri" w:hAnsi="Calibri"/>
                <w:b w:val="1"/>
                <w:color w:val="000000"/>
                <w:sz w:val="20"/>
                <w:szCs w:val="20"/>
                <w:highlight w:val="white"/>
                <w:rtl w:val="0"/>
              </w:rPr>
              <w:t xml:space="preserve">where</w:t>
            </w:r>
            <w:r w:rsidDel="00000000" w:rsidR="00000000" w:rsidRPr="00000000">
              <w:rPr>
                <w:rFonts w:ascii="Calibri" w:cs="Calibri" w:eastAsia="Calibri" w:hAnsi="Calibri"/>
                <w:b w:val="0"/>
                <w:color w:val="000000"/>
                <w:sz w:val="20"/>
                <w:szCs w:val="20"/>
                <w:highlight w:val="white"/>
                <w:rtl w:val="0"/>
              </w:rPr>
              <w:t xml:space="preserve"> I used to play.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That's the ice cream shop </w:t>
            </w:r>
            <w:r w:rsidDel="00000000" w:rsidR="00000000" w:rsidRPr="00000000">
              <w:rPr>
                <w:rFonts w:ascii="Calibri" w:cs="Calibri" w:eastAsia="Calibri" w:hAnsi="Calibri"/>
                <w:b w:val="1"/>
                <w:color w:val="000000"/>
                <w:sz w:val="20"/>
                <w:szCs w:val="20"/>
                <w:highlight w:val="white"/>
                <w:rtl w:val="0"/>
              </w:rPr>
              <w:t xml:space="preserve">in which</w:t>
            </w:r>
            <w:r w:rsidDel="00000000" w:rsidR="00000000" w:rsidRPr="00000000">
              <w:rPr>
                <w:rFonts w:ascii="Calibri" w:cs="Calibri" w:eastAsia="Calibri" w:hAnsi="Calibri"/>
                <w:b w:val="0"/>
                <w:color w:val="000000"/>
                <w:sz w:val="20"/>
                <w:szCs w:val="20"/>
                <w:highlight w:val="white"/>
                <w:rtl w:val="0"/>
              </w:rPr>
              <w:t xml:space="preserve"> we met for the first time.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http://www.edufind.com/english-grammar/relative-adverbs/ </w:t>
            </w:r>
          </w:p>
        </w:tc>
      </w:tr>
      <w:tr>
        <w:trPr>
          <w:trHeight w:val="36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Simple Verb Forms </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Present Tense</w:t>
            </w:r>
            <w:r w:rsidDel="00000000" w:rsidR="00000000" w:rsidRPr="00000000">
              <w:rPr>
                <w:rFonts w:ascii="Calibri" w:cs="Calibri" w:eastAsia="Calibri" w:hAnsi="Calibri"/>
                <w:b w:val="0"/>
                <w:color w:val="000000"/>
                <w:sz w:val="20"/>
                <w:szCs w:val="20"/>
                <w:highlight w:val="white"/>
                <w:rtl w:val="0"/>
              </w:rPr>
              <w:t xml:space="preserve">- Describes an action or situation that may be repeated, but will not change, that only exists </w:t>
            </w:r>
            <w:r w:rsidDel="00000000" w:rsidR="00000000" w:rsidRPr="00000000">
              <w:rPr>
                <w:rFonts w:ascii="Calibri" w:cs="Calibri" w:eastAsia="Calibri" w:hAnsi="Calibri"/>
                <w:b w:val="1"/>
                <w:color w:val="000000"/>
                <w:sz w:val="20"/>
                <w:szCs w:val="20"/>
                <w:highlight w:val="white"/>
                <w:rtl w:val="0"/>
              </w:rPr>
              <w:t xml:space="preserve">now</w:t>
            </w:r>
            <w:r w:rsidDel="00000000" w:rsidR="00000000" w:rsidRPr="00000000">
              <w:rPr>
                <w:rFonts w:ascii="Calibri" w:cs="Calibri" w:eastAsia="Calibri" w:hAnsi="Calibri"/>
                <w:b w:val="0"/>
                <w:color w:val="000000"/>
                <w:sz w:val="20"/>
                <w:szCs w:val="20"/>
                <w:highlight w:val="white"/>
                <w:rtl w:val="0"/>
              </w:rPr>
              <w:t xml:space="preserve">.</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Past Tense</w:t>
            </w:r>
            <w:r w:rsidDel="00000000" w:rsidR="00000000" w:rsidRPr="00000000">
              <w:rPr>
                <w:rFonts w:ascii="Calibri" w:cs="Calibri" w:eastAsia="Calibri" w:hAnsi="Calibri"/>
                <w:b w:val="0"/>
                <w:color w:val="000000"/>
                <w:sz w:val="20"/>
                <w:szCs w:val="20"/>
                <w:highlight w:val="white"/>
                <w:rtl w:val="0"/>
              </w:rPr>
              <w:t xml:space="preserve">- Describes an action or situation that was completed in the </w:t>
            </w:r>
            <w:r w:rsidDel="00000000" w:rsidR="00000000" w:rsidRPr="00000000">
              <w:rPr>
                <w:rFonts w:ascii="Calibri" w:cs="Calibri" w:eastAsia="Calibri" w:hAnsi="Calibri"/>
                <w:b w:val="1"/>
                <w:color w:val="000000"/>
                <w:sz w:val="20"/>
                <w:szCs w:val="20"/>
                <w:highlight w:val="white"/>
                <w:rtl w:val="0"/>
              </w:rPr>
              <w:t xml:space="preserve">past.</w:t>
            </w: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Future Tense- </w:t>
            </w:r>
            <w:r w:rsidDel="00000000" w:rsidR="00000000" w:rsidRPr="00000000">
              <w:rPr>
                <w:rFonts w:ascii="Calibri" w:cs="Calibri" w:eastAsia="Calibri" w:hAnsi="Calibri"/>
                <w:b w:val="0"/>
                <w:color w:val="000000"/>
                <w:sz w:val="20"/>
                <w:szCs w:val="20"/>
                <w:highlight w:val="white"/>
                <w:rtl w:val="0"/>
              </w:rPr>
              <w:t xml:space="preserve">Describes and action or situation that will happen in the </w:t>
            </w:r>
            <w:r w:rsidDel="00000000" w:rsidR="00000000" w:rsidRPr="00000000">
              <w:rPr>
                <w:rFonts w:ascii="Calibri" w:cs="Calibri" w:eastAsia="Calibri" w:hAnsi="Calibri"/>
                <w:b w:val="1"/>
                <w:color w:val="000000"/>
                <w:sz w:val="20"/>
                <w:szCs w:val="20"/>
                <w:highlight w:val="white"/>
                <w:rtl w:val="0"/>
              </w:rPr>
              <w:t xml:space="preserve">future.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mountains </w:t>
            </w:r>
            <w:r w:rsidDel="00000000" w:rsidR="00000000" w:rsidRPr="00000000">
              <w:rPr>
                <w:rFonts w:ascii="Calibri" w:cs="Calibri" w:eastAsia="Calibri" w:hAnsi="Calibri"/>
                <w:b w:val="0"/>
                <w:color w:val="000000"/>
                <w:sz w:val="20"/>
                <w:szCs w:val="20"/>
                <w:u w:val="single"/>
                <w:rtl w:val="0"/>
              </w:rPr>
              <w:t xml:space="preserve">are</w:t>
            </w:r>
            <w:r w:rsidDel="00000000" w:rsidR="00000000" w:rsidRPr="00000000">
              <w:rPr>
                <w:rFonts w:ascii="Calibri" w:cs="Calibri" w:eastAsia="Calibri" w:hAnsi="Calibri"/>
                <w:b w:val="0"/>
                <w:color w:val="000000"/>
                <w:sz w:val="20"/>
                <w:szCs w:val="20"/>
                <w:rtl w:val="0"/>
              </w:rPr>
              <w:t xml:space="preserve"> tall and white.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school council </w:t>
            </w:r>
            <w:r w:rsidDel="00000000" w:rsidR="00000000" w:rsidRPr="00000000">
              <w:rPr>
                <w:rFonts w:ascii="Calibri" w:cs="Calibri" w:eastAsia="Calibri" w:hAnsi="Calibri"/>
                <w:b w:val="0"/>
                <w:color w:val="000000"/>
                <w:sz w:val="20"/>
                <w:szCs w:val="20"/>
                <w:u w:val="single"/>
                <w:rtl w:val="0"/>
              </w:rPr>
              <w:t xml:space="preserve">elects </w:t>
            </w:r>
            <w:r w:rsidDel="00000000" w:rsidR="00000000" w:rsidRPr="00000000">
              <w:rPr>
                <w:rFonts w:ascii="Calibri" w:cs="Calibri" w:eastAsia="Calibri" w:hAnsi="Calibri"/>
                <w:b w:val="0"/>
                <w:color w:val="000000"/>
                <w:sz w:val="20"/>
                <w:szCs w:val="20"/>
                <w:rtl w:val="0"/>
              </w:rPr>
              <w:t xml:space="preserve">new members.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School </w:t>
            </w:r>
            <w:r w:rsidDel="00000000" w:rsidR="00000000" w:rsidRPr="00000000">
              <w:rPr>
                <w:rFonts w:ascii="Calibri" w:cs="Calibri" w:eastAsia="Calibri" w:hAnsi="Calibri"/>
                <w:b w:val="0"/>
                <w:color w:val="000000"/>
                <w:sz w:val="20"/>
                <w:szCs w:val="20"/>
                <w:u w:val="single"/>
                <w:rtl w:val="0"/>
              </w:rPr>
              <w:t xml:space="preserve">ended</w:t>
            </w:r>
            <w:r w:rsidDel="00000000" w:rsidR="00000000" w:rsidRPr="00000000">
              <w:rPr>
                <w:rFonts w:ascii="Calibri" w:cs="Calibri" w:eastAsia="Calibri" w:hAnsi="Calibri"/>
                <w:b w:val="0"/>
                <w:color w:val="000000"/>
                <w:sz w:val="20"/>
                <w:szCs w:val="20"/>
                <w:rtl w:val="0"/>
              </w:rPr>
              <w:t xml:space="preserve"> at 3:18.</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student </w:t>
            </w:r>
            <w:r w:rsidDel="00000000" w:rsidR="00000000" w:rsidRPr="00000000">
              <w:rPr>
                <w:rFonts w:ascii="Calibri" w:cs="Calibri" w:eastAsia="Calibri" w:hAnsi="Calibri"/>
                <w:b w:val="0"/>
                <w:color w:val="000000"/>
                <w:sz w:val="20"/>
                <w:szCs w:val="20"/>
                <w:u w:val="single"/>
                <w:rtl w:val="0"/>
              </w:rPr>
              <w:t xml:space="preserve">will finish</w:t>
            </w:r>
            <w:r w:rsidDel="00000000" w:rsidR="00000000" w:rsidRPr="00000000">
              <w:rPr>
                <w:rFonts w:ascii="Calibri" w:cs="Calibri" w:eastAsia="Calibri" w:hAnsi="Calibri"/>
                <w:b w:val="0"/>
                <w:color w:val="000000"/>
                <w:sz w:val="20"/>
                <w:szCs w:val="20"/>
                <w:rtl w:val="0"/>
              </w:rPr>
              <w:t xml:space="preserve"> second grade in June.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9">
              <w:r w:rsidDel="00000000" w:rsidR="00000000" w:rsidRPr="00000000">
                <w:rPr>
                  <w:rFonts w:ascii="Calibri" w:cs="Calibri" w:eastAsia="Calibri" w:hAnsi="Calibri"/>
                  <w:b w:val="0"/>
                  <w:color w:val="0000ff"/>
                  <w:sz w:val="20"/>
                  <w:szCs w:val="20"/>
                  <w:u w:val="single"/>
                  <w:rtl w:val="0"/>
                </w:rPr>
                <w:t xml:space="preserve">https://owl.english.purdue.edu/owl/resource/601/03</w:t>
              </w:r>
            </w:hyperlink>
            <w:hyperlink r:id="rId1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1">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2">
              <w:r w:rsidDel="00000000" w:rsidR="00000000" w:rsidRPr="00000000">
                <w:rPr>
                  <w:rFonts w:ascii="Calibri" w:cs="Calibri" w:eastAsia="Calibri" w:hAnsi="Calibri"/>
                  <w:b w:val="0"/>
                  <w:color w:val="0000ff"/>
                  <w:sz w:val="20"/>
                  <w:szCs w:val="20"/>
                  <w:u w:val="single"/>
                  <w:rtl w:val="0"/>
                </w:rPr>
                <w:t xml:space="preserve">http://leo.stcloudstate.edu</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Progressive Verb Forms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Present Progressive Tense-</w:t>
            </w:r>
            <w:r w:rsidDel="00000000" w:rsidR="00000000" w:rsidRPr="00000000">
              <w:rPr>
                <w:rFonts w:ascii="Calibri" w:cs="Calibri" w:eastAsia="Calibri" w:hAnsi="Calibri"/>
                <w:b w:val="0"/>
                <w:color w:val="000000"/>
                <w:sz w:val="20"/>
                <w:szCs w:val="20"/>
                <w:highlight w:val="white"/>
                <w:rtl w:val="0"/>
              </w:rPr>
              <w:t xml:space="preserve"> Describes ongoing actions that have begun but not finished. This tense is formed by using </w:t>
            </w:r>
            <w:r w:rsidDel="00000000" w:rsidR="00000000" w:rsidRPr="00000000">
              <w:rPr>
                <w:rFonts w:ascii="Calibri" w:cs="Calibri" w:eastAsia="Calibri" w:hAnsi="Calibri"/>
                <w:b w:val="1"/>
                <w:color w:val="000000"/>
                <w:sz w:val="20"/>
                <w:szCs w:val="20"/>
                <w:highlight w:val="white"/>
                <w:rtl w:val="0"/>
              </w:rPr>
              <w:t xml:space="preserve">am/is/are</w:t>
            </w:r>
            <w:r w:rsidDel="00000000" w:rsidR="00000000" w:rsidRPr="00000000">
              <w:rPr>
                <w:rFonts w:ascii="Calibri" w:cs="Calibri" w:eastAsia="Calibri" w:hAnsi="Calibri"/>
                <w:b w:val="0"/>
                <w:color w:val="000000"/>
                <w:sz w:val="20"/>
                <w:szCs w:val="20"/>
                <w:highlight w:val="white"/>
                <w:rtl w:val="0"/>
              </w:rPr>
              <w:t xml:space="preserve"> with the verb form ending in </w:t>
            </w:r>
            <w:r w:rsidDel="00000000" w:rsidR="00000000" w:rsidRPr="00000000">
              <w:rPr>
                <w:rFonts w:ascii="Calibri" w:cs="Calibri" w:eastAsia="Calibri" w:hAnsi="Calibri"/>
                <w:b w:val="1"/>
                <w:color w:val="000000"/>
                <w:sz w:val="20"/>
                <w:szCs w:val="20"/>
                <w:highlight w:val="white"/>
                <w:rtl w:val="0"/>
              </w:rPr>
              <w:t xml:space="preserve">–ing.</w:t>
            </w: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Past Progressive Tense- </w:t>
            </w:r>
            <w:r w:rsidDel="00000000" w:rsidR="00000000" w:rsidRPr="00000000">
              <w:rPr>
                <w:rFonts w:ascii="Calibri" w:cs="Calibri" w:eastAsia="Calibri" w:hAnsi="Calibri"/>
                <w:b w:val="0"/>
                <w:color w:val="000000"/>
                <w:sz w:val="20"/>
                <w:szCs w:val="20"/>
                <w:highlight w:val="white"/>
                <w:rtl w:val="0"/>
              </w:rPr>
              <w:t xml:space="preserve">Describes a past action which was happening when another action occurred. This tense is formed by using </w:t>
            </w:r>
            <w:r w:rsidDel="00000000" w:rsidR="00000000" w:rsidRPr="00000000">
              <w:rPr>
                <w:rFonts w:ascii="Calibri" w:cs="Calibri" w:eastAsia="Calibri" w:hAnsi="Calibri"/>
                <w:b w:val="1"/>
                <w:color w:val="000000"/>
                <w:sz w:val="20"/>
                <w:szCs w:val="20"/>
                <w:highlight w:val="white"/>
                <w:rtl w:val="0"/>
              </w:rPr>
              <w:t xml:space="preserve">was/were</w:t>
            </w:r>
            <w:r w:rsidDel="00000000" w:rsidR="00000000" w:rsidRPr="00000000">
              <w:rPr>
                <w:rFonts w:ascii="Calibri" w:cs="Calibri" w:eastAsia="Calibri" w:hAnsi="Calibri"/>
                <w:b w:val="0"/>
                <w:color w:val="000000"/>
                <w:sz w:val="20"/>
                <w:szCs w:val="20"/>
                <w:highlight w:val="white"/>
                <w:rtl w:val="0"/>
              </w:rPr>
              <w:t xml:space="preserve"> with the verb form ending in </w:t>
            </w:r>
            <w:r w:rsidDel="00000000" w:rsidR="00000000" w:rsidRPr="00000000">
              <w:rPr>
                <w:rFonts w:ascii="Calibri" w:cs="Calibri" w:eastAsia="Calibri" w:hAnsi="Calibri"/>
                <w:b w:val="1"/>
                <w:color w:val="000000"/>
                <w:sz w:val="20"/>
                <w:szCs w:val="20"/>
                <w:highlight w:val="white"/>
                <w:rtl w:val="0"/>
              </w:rPr>
              <w:t xml:space="preserve">–ing. </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Future Progressive Tense- </w:t>
            </w:r>
            <w:r w:rsidDel="00000000" w:rsidR="00000000" w:rsidRPr="00000000">
              <w:rPr>
                <w:rFonts w:ascii="Calibri" w:cs="Calibri" w:eastAsia="Calibri" w:hAnsi="Calibri"/>
                <w:b w:val="0"/>
                <w:color w:val="000000"/>
                <w:sz w:val="20"/>
                <w:szCs w:val="20"/>
                <w:highlight w:val="white"/>
                <w:rtl w:val="0"/>
              </w:rPr>
              <w:t xml:space="preserve">Describes an ongoing or continuous action that will take place in the future. This tense is formed by using </w:t>
            </w:r>
            <w:r w:rsidDel="00000000" w:rsidR="00000000" w:rsidRPr="00000000">
              <w:rPr>
                <w:rFonts w:ascii="Calibri" w:cs="Calibri" w:eastAsia="Calibri" w:hAnsi="Calibri"/>
                <w:b w:val="1"/>
                <w:color w:val="000000"/>
                <w:sz w:val="20"/>
                <w:szCs w:val="20"/>
                <w:highlight w:val="white"/>
                <w:rtl w:val="0"/>
              </w:rPr>
              <w:t xml:space="preserve">will be/shall be</w:t>
            </w:r>
            <w:r w:rsidDel="00000000" w:rsidR="00000000" w:rsidRPr="00000000">
              <w:rPr>
                <w:rFonts w:ascii="Calibri" w:cs="Calibri" w:eastAsia="Calibri" w:hAnsi="Calibri"/>
                <w:b w:val="0"/>
                <w:color w:val="000000"/>
                <w:sz w:val="20"/>
                <w:szCs w:val="20"/>
                <w:highlight w:val="white"/>
                <w:rtl w:val="0"/>
              </w:rPr>
              <w:t xml:space="preserve"> with the verb form ending in </w:t>
            </w:r>
            <w:r w:rsidDel="00000000" w:rsidR="00000000" w:rsidRPr="00000000">
              <w:rPr>
                <w:rFonts w:ascii="Calibri" w:cs="Calibri" w:eastAsia="Calibri" w:hAnsi="Calibri"/>
                <w:b w:val="1"/>
                <w:color w:val="000000"/>
                <w:sz w:val="20"/>
                <w:szCs w:val="20"/>
                <w:highlight w:val="white"/>
                <w:rtl w:val="0"/>
              </w:rPr>
              <w:t xml:space="preserve">–ing</w:t>
            </w:r>
            <w:r w:rsidDel="00000000" w:rsidR="00000000" w:rsidRPr="00000000">
              <w:rPr>
                <w:rFonts w:ascii="Calibri" w:cs="Calibri" w:eastAsia="Calibri" w:hAnsi="Calibri"/>
                <w:b w:val="0"/>
                <w:color w:val="000000"/>
                <w:sz w:val="20"/>
                <w:szCs w:val="20"/>
                <w:highlight w:val="white"/>
                <w:rtl w:val="0"/>
              </w:rPr>
              <w:t xml:space="preserve">.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teacher </w:t>
            </w:r>
            <w:r w:rsidDel="00000000" w:rsidR="00000000" w:rsidRPr="00000000">
              <w:rPr>
                <w:rFonts w:ascii="Calibri" w:cs="Calibri" w:eastAsia="Calibri" w:hAnsi="Calibri"/>
                <w:b w:val="0"/>
                <w:color w:val="000000"/>
                <w:sz w:val="20"/>
                <w:szCs w:val="20"/>
                <w:u w:val="single"/>
                <w:rtl w:val="0"/>
              </w:rPr>
              <w:t xml:space="preserve">is examining</w:t>
            </w:r>
            <w:r w:rsidDel="00000000" w:rsidR="00000000" w:rsidRPr="00000000">
              <w:rPr>
                <w:rFonts w:ascii="Calibri" w:cs="Calibri" w:eastAsia="Calibri" w:hAnsi="Calibri"/>
                <w:b w:val="0"/>
                <w:color w:val="000000"/>
                <w:sz w:val="20"/>
                <w:szCs w:val="20"/>
                <w:rtl w:val="0"/>
              </w:rPr>
              <w:t xml:space="preserve"> the results of the assessment.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dancer </w:t>
            </w:r>
            <w:r w:rsidDel="00000000" w:rsidR="00000000" w:rsidRPr="00000000">
              <w:rPr>
                <w:rFonts w:ascii="Calibri" w:cs="Calibri" w:eastAsia="Calibri" w:hAnsi="Calibri"/>
                <w:b w:val="0"/>
                <w:color w:val="000000"/>
                <w:sz w:val="20"/>
                <w:szCs w:val="20"/>
                <w:u w:val="single"/>
                <w:rtl w:val="0"/>
              </w:rPr>
              <w:t xml:space="preserve">was leaping</w:t>
            </w:r>
            <w:r w:rsidDel="00000000" w:rsidR="00000000" w:rsidRPr="00000000">
              <w:rPr>
                <w:rFonts w:ascii="Calibri" w:cs="Calibri" w:eastAsia="Calibri" w:hAnsi="Calibri"/>
                <w:b w:val="0"/>
                <w:color w:val="000000"/>
                <w:sz w:val="20"/>
                <w:szCs w:val="20"/>
                <w:rtl w:val="0"/>
              </w:rPr>
              <w:t xml:space="preserve"> across the stage when the music stopped.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Mr. Winton </w:t>
            </w:r>
            <w:r w:rsidDel="00000000" w:rsidR="00000000" w:rsidRPr="00000000">
              <w:rPr>
                <w:rFonts w:ascii="Calibri" w:cs="Calibri" w:eastAsia="Calibri" w:hAnsi="Calibri"/>
                <w:b w:val="0"/>
                <w:color w:val="000000"/>
                <w:sz w:val="20"/>
                <w:szCs w:val="20"/>
                <w:u w:val="single"/>
                <w:rtl w:val="0"/>
              </w:rPr>
              <w:t xml:space="preserve">will be presenting</w:t>
            </w:r>
            <w:r w:rsidDel="00000000" w:rsidR="00000000" w:rsidRPr="00000000">
              <w:rPr>
                <w:rFonts w:ascii="Calibri" w:cs="Calibri" w:eastAsia="Calibri" w:hAnsi="Calibri"/>
                <w:b w:val="0"/>
                <w:color w:val="000000"/>
                <w:sz w:val="20"/>
                <w:szCs w:val="20"/>
                <w:rtl w:val="0"/>
              </w:rPr>
              <w:t xml:space="preserve"> athletes with awards next week.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13">
              <w:r w:rsidDel="00000000" w:rsidR="00000000" w:rsidRPr="00000000">
                <w:rPr>
                  <w:rFonts w:ascii="Calibri" w:cs="Calibri" w:eastAsia="Calibri" w:hAnsi="Calibri"/>
                  <w:b w:val="0"/>
                  <w:color w:val="0000ff"/>
                  <w:sz w:val="20"/>
                  <w:szCs w:val="20"/>
                  <w:u w:val="single"/>
                  <w:rtl w:val="0"/>
                </w:rPr>
                <w:t xml:space="preserve">https://owl.english.purdue.edu/owl/resource/601/03</w:t>
              </w:r>
            </w:hyperlink>
            <w:hyperlink r:id="rId14">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6">
              <w:r w:rsidDel="00000000" w:rsidR="00000000" w:rsidRPr="00000000">
                <w:rPr>
                  <w:rFonts w:ascii="Calibri" w:cs="Calibri" w:eastAsia="Calibri" w:hAnsi="Calibri"/>
                  <w:b w:val="0"/>
                  <w:color w:val="0000ff"/>
                  <w:sz w:val="20"/>
                  <w:szCs w:val="20"/>
                  <w:u w:val="single"/>
                  <w:rtl w:val="0"/>
                </w:rPr>
                <w:t xml:space="preserve">http://leo.stcloudstate.edu</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Perfect Verb Forms </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Present Perfect Tense-</w:t>
            </w:r>
            <w:r w:rsidDel="00000000" w:rsidR="00000000" w:rsidRPr="00000000">
              <w:rPr>
                <w:rFonts w:ascii="Calibri" w:cs="Calibri" w:eastAsia="Calibri" w:hAnsi="Calibri"/>
                <w:b w:val="0"/>
                <w:color w:val="000000"/>
                <w:sz w:val="20"/>
                <w:szCs w:val="20"/>
                <w:highlight w:val="white"/>
                <w:rtl w:val="0"/>
              </w:rPr>
              <w:t xml:space="preserve"> Describes an action that happened in the past and continues in the present.  This tense is formed by using </w:t>
            </w:r>
            <w:r w:rsidDel="00000000" w:rsidR="00000000" w:rsidRPr="00000000">
              <w:rPr>
                <w:rFonts w:ascii="Calibri" w:cs="Calibri" w:eastAsia="Calibri" w:hAnsi="Calibri"/>
                <w:b w:val="1"/>
                <w:color w:val="000000"/>
                <w:sz w:val="20"/>
                <w:szCs w:val="20"/>
                <w:highlight w:val="white"/>
                <w:rtl w:val="0"/>
              </w:rPr>
              <w:t xml:space="preserve">has/have</w:t>
            </w:r>
            <w:r w:rsidDel="00000000" w:rsidR="00000000" w:rsidRPr="00000000">
              <w:rPr>
                <w:rFonts w:ascii="Calibri" w:cs="Calibri" w:eastAsia="Calibri" w:hAnsi="Calibri"/>
                <w:b w:val="0"/>
                <w:color w:val="000000"/>
                <w:sz w:val="20"/>
                <w:szCs w:val="20"/>
                <w:highlight w:val="white"/>
                <w:rtl w:val="0"/>
              </w:rPr>
              <w:t xml:space="preserve"> with the </w:t>
            </w:r>
            <w:r w:rsidDel="00000000" w:rsidR="00000000" w:rsidRPr="00000000">
              <w:rPr>
                <w:rFonts w:ascii="Calibri" w:cs="Calibri" w:eastAsia="Calibri" w:hAnsi="Calibri"/>
                <w:b w:val="1"/>
                <w:color w:val="000000"/>
                <w:sz w:val="20"/>
                <w:szCs w:val="20"/>
                <w:highlight w:val="white"/>
                <w:rtl w:val="0"/>
              </w:rPr>
              <w:t xml:space="preserve">past participle</w:t>
            </w:r>
            <w:r w:rsidDel="00000000" w:rsidR="00000000" w:rsidRPr="00000000">
              <w:rPr>
                <w:rFonts w:ascii="Calibri" w:cs="Calibri" w:eastAsia="Calibri" w:hAnsi="Calibri"/>
                <w:b w:val="0"/>
                <w:color w:val="000000"/>
                <w:sz w:val="20"/>
                <w:szCs w:val="20"/>
                <w:highlight w:val="white"/>
                <w:rtl w:val="0"/>
              </w:rPr>
              <w:t xml:space="preserve"> of the verb.</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Past Perfect Tense- </w:t>
            </w:r>
            <w:r w:rsidDel="00000000" w:rsidR="00000000" w:rsidRPr="00000000">
              <w:rPr>
                <w:rFonts w:ascii="Calibri" w:cs="Calibri" w:eastAsia="Calibri" w:hAnsi="Calibri"/>
                <w:b w:val="0"/>
                <w:color w:val="000000"/>
                <w:sz w:val="20"/>
                <w:szCs w:val="20"/>
                <w:highlight w:val="white"/>
                <w:rtl w:val="0"/>
              </w:rPr>
              <w:t xml:space="preserve">Describes an action that took place in the past before another past action. This tense is formed by using </w:t>
            </w:r>
            <w:r w:rsidDel="00000000" w:rsidR="00000000" w:rsidRPr="00000000">
              <w:rPr>
                <w:rFonts w:ascii="Calibri" w:cs="Calibri" w:eastAsia="Calibri" w:hAnsi="Calibri"/>
                <w:b w:val="1"/>
                <w:color w:val="000000"/>
                <w:sz w:val="20"/>
                <w:szCs w:val="20"/>
                <w:highlight w:val="white"/>
                <w:rtl w:val="0"/>
              </w:rPr>
              <w:t xml:space="preserve">had</w:t>
            </w:r>
            <w:r w:rsidDel="00000000" w:rsidR="00000000" w:rsidRPr="00000000">
              <w:rPr>
                <w:rFonts w:ascii="Calibri" w:cs="Calibri" w:eastAsia="Calibri" w:hAnsi="Calibri"/>
                <w:b w:val="0"/>
                <w:color w:val="000000"/>
                <w:sz w:val="20"/>
                <w:szCs w:val="20"/>
                <w:highlight w:val="white"/>
                <w:rtl w:val="0"/>
              </w:rPr>
              <w:t xml:space="preserve"> with the </w:t>
            </w:r>
            <w:r w:rsidDel="00000000" w:rsidR="00000000" w:rsidRPr="00000000">
              <w:rPr>
                <w:rFonts w:ascii="Calibri" w:cs="Calibri" w:eastAsia="Calibri" w:hAnsi="Calibri"/>
                <w:b w:val="1"/>
                <w:color w:val="000000"/>
                <w:sz w:val="20"/>
                <w:szCs w:val="20"/>
                <w:highlight w:val="white"/>
                <w:rtl w:val="0"/>
              </w:rPr>
              <w:t xml:space="preserve">past participle </w:t>
            </w:r>
            <w:r w:rsidDel="00000000" w:rsidR="00000000" w:rsidRPr="00000000">
              <w:rPr>
                <w:rFonts w:ascii="Calibri" w:cs="Calibri" w:eastAsia="Calibri" w:hAnsi="Calibri"/>
                <w:b w:val="0"/>
                <w:color w:val="000000"/>
                <w:sz w:val="20"/>
                <w:szCs w:val="20"/>
                <w:highlight w:val="white"/>
                <w:rtl w:val="0"/>
              </w:rPr>
              <w:t xml:space="preserve">of the verb. </w:t>
            </w: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Future Perfect Tense- </w:t>
            </w:r>
            <w:r w:rsidDel="00000000" w:rsidR="00000000" w:rsidRPr="00000000">
              <w:rPr>
                <w:rFonts w:ascii="Calibri" w:cs="Calibri" w:eastAsia="Calibri" w:hAnsi="Calibri"/>
                <w:b w:val="0"/>
                <w:color w:val="000000"/>
                <w:sz w:val="20"/>
                <w:szCs w:val="20"/>
                <w:highlight w:val="white"/>
                <w:rtl w:val="0"/>
              </w:rPr>
              <w:t xml:space="preserve">Describes an action that will occur in the future, before some other action. This tense is formed by using will </w:t>
            </w:r>
            <w:r w:rsidDel="00000000" w:rsidR="00000000" w:rsidRPr="00000000">
              <w:rPr>
                <w:rFonts w:ascii="Calibri" w:cs="Calibri" w:eastAsia="Calibri" w:hAnsi="Calibri"/>
                <w:b w:val="1"/>
                <w:color w:val="000000"/>
                <w:sz w:val="20"/>
                <w:szCs w:val="20"/>
                <w:highlight w:val="white"/>
                <w:rtl w:val="0"/>
              </w:rPr>
              <w:t xml:space="preserve">have</w:t>
            </w:r>
            <w:r w:rsidDel="00000000" w:rsidR="00000000" w:rsidRPr="00000000">
              <w:rPr>
                <w:rFonts w:ascii="Calibri" w:cs="Calibri" w:eastAsia="Calibri" w:hAnsi="Calibri"/>
                <w:b w:val="0"/>
                <w:color w:val="000000"/>
                <w:sz w:val="20"/>
                <w:szCs w:val="20"/>
                <w:highlight w:val="white"/>
                <w:rtl w:val="0"/>
              </w:rPr>
              <w:t xml:space="preserve"> with the </w:t>
            </w:r>
            <w:r w:rsidDel="00000000" w:rsidR="00000000" w:rsidRPr="00000000">
              <w:rPr>
                <w:rFonts w:ascii="Calibri" w:cs="Calibri" w:eastAsia="Calibri" w:hAnsi="Calibri"/>
                <w:b w:val="1"/>
                <w:color w:val="000000"/>
                <w:sz w:val="20"/>
                <w:szCs w:val="20"/>
                <w:highlight w:val="white"/>
                <w:rtl w:val="0"/>
              </w:rPr>
              <w:t xml:space="preserve">past participle</w:t>
            </w:r>
            <w:r w:rsidDel="00000000" w:rsidR="00000000" w:rsidRPr="00000000">
              <w:rPr>
                <w:rFonts w:ascii="Calibri" w:cs="Calibri" w:eastAsia="Calibri" w:hAnsi="Calibri"/>
                <w:b w:val="0"/>
                <w:color w:val="000000"/>
                <w:sz w:val="20"/>
                <w:szCs w:val="20"/>
                <w:highlight w:val="white"/>
                <w:rtl w:val="0"/>
              </w:rPr>
              <w:t xml:space="preserve"> of the verb.</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Women </w:t>
            </w:r>
            <w:r w:rsidDel="00000000" w:rsidR="00000000" w:rsidRPr="00000000">
              <w:rPr>
                <w:rFonts w:ascii="Calibri" w:cs="Calibri" w:eastAsia="Calibri" w:hAnsi="Calibri"/>
                <w:b w:val="0"/>
                <w:color w:val="000000"/>
                <w:sz w:val="20"/>
                <w:szCs w:val="20"/>
                <w:u w:val="single"/>
                <w:rtl w:val="0"/>
              </w:rPr>
              <w:t xml:space="preserve">have voted</w:t>
            </w:r>
            <w:r w:rsidDel="00000000" w:rsidR="00000000" w:rsidRPr="00000000">
              <w:rPr>
                <w:rFonts w:ascii="Calibri" w:cs="Calibri" w:eastAsia="Calibri" w:hAnsi="Calibri"/>
                <w:b w:val="0"/>
                <w:color w:val="000000"/>
                <w:sz w:val="20"/>
                <w:szCs w:val="20"/>
                <w:rtl w:val="0"/>
              </w:rPr>
              <w:t xml:space="preserve"> in presidential elections since 1921.</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By the time the troops arrived, the war </w:t>
            </w:r>
            <w:r w:rsidDel="00000000" w:rsidR="00000000" w:rsidRPr="00000000">
              <w:rPr>
                <w:rFonts w:ascii="Calibri" w:cs="Calibri" w:eastAsia="Calibri" w:hAnsi="Calibri"/>
                <w:b w:val="0"/>
                <w:color w:val="000000"/>
                <w:sz w:val="20"/>
                <w:szCs w:val="20"/>
                <w:u w:val="single"/>
                <w:rtl w:val="0"/>
              </w:rPr>
              <w:t xml:space="preserve">had ended</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By the time the troops arrive, the combat group </w:t>
            </w:r>
            <w:r w:rsidDel="00000000" w:rsidR="00000000" w:rsidRPr="00000000">
              <w:rPr>
                <w:rFonts w:ascii="Calibri" w:cs="Calibri" w:eastAsia="Calibri" w:hAnsi="Calibri"/>
                <w:b w:val="0"/>
                <w:color w:val="000000"/>
                <w:sz w:val="20"/>
                <w:szCs w:val="20"/>
                <w:u w:val="single"/>
                <w:rtl w:val="0"/>
              </w:rPr>
              <w:t xml:space="preserve">will have spent</w:t>
            </w:r>
            <w:r w:rsidDel="00000000" w:rsidR="00000000" w:rsidRPr="00000000">
              <w:rPr>
                <w:rFonts w:ascii="Calibri" w:cs="Calibri" w:eastAsia="Calibri" w:hAnsi="Calibri"/>
                <w:b w:val="0"/>
                <w:color w:val="000000"/>
                <w:sz w:val="20"/>
                <w:szCs w:val="20"/>
                <w:rtl w:val="0"/>
              </w:rPr>
              <w:t xml:space="preserve"> several weeks waiting.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17">
              <w:r w:rsidDel="00000000" w:rsidR="00000000" w:rsidRPr="00000000">
                <w:rPr>
                  <w:rFonts w:ascii="Calibri" w:cs="Calibri" w:eastAsia="Calibri" w:hAnsi="Calibri"/>
                  <w:b w:val="0"/>
                  <w:color w:val="0000ff"/>
                  <w:sz w:val="20"/>
                  <w:szCs w:val="20"/>
                  <w:u w:val="single"/>
                  <w:rtl w:val="0"/>
                </w:rPr>
                <w:t xml:space="preserve">https://owl.english.purdue.edu/owl/resource/601/03</w:t>
              </w:r>
            </w:hyperlink>
            <w:hyperlink r:id="rId18">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20">
              <w:r w:rsidDel="00000000" w:rsidR="00000000" w:rsidRPr="00000000">
                <w:rPr>
                  <w:rFonts w:ascii="Calibri" w:cs="Calibri" w:eastAsia="Calibri" w:hAnsi="Calibri"/>
                  <w:b w:val="0"/>
                  <w:color w:val="0000ff"/>
                  <w:sz w:val="20"/>
                  <w:szCs w:val="20"/>
                  <w:u w:val="single"/>
                  <w:rtl w:val="0"/>
                </w:rPr>
                <w:t xml:space="preserve">http://leo.stcloudstate.edu</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widowControl w:val="0"/>
              <w:tabs>
                <w:tab w:val="left" w:pos="24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Perfect Progressive </w:t>
              <w:tab/>
              <w:t xml:space="preserve">Verb Forms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Present Perfect Progressive Tense</w:t>
            </w:r>
            <w:r w:rsidDel="00000000" w:rsidR="00000000" w:rsidRPr="00000000">
              <w:rPr>
                <w:rFonts w:ascii="Calibri" w:cs="Calibri" w:eastAsia="Calibri" w:hAnsi="Calibri"/>
                <w:b w:val="0"/>
                <w:color w:val="000000"/>
                <w:sz w:val="20"/>
                <w:szCs w:val="20"/>
                <w:highlight w:val="white"/>
                <w:rtl w:val="0"/>
              </w:rPr>
              <w:t xml:space="preserve">- Describes an action that began in the past, continued into the present, and may continue into the future. This tense is formed by using </w:t>
            </w:r>
            <w:r w:rsidDel="00000000" w:rsidR="00000000" w:rsidRPr="00000000">
              <w:rPr>
                <w:rFonts w:ascii="Calibri" w:cs="Calibri" w:eastAsia="Calibri" w:hAnsi="Calibri"/>
                <w:b w:val="1"/>
                <w:color w:val="000000"/>
                <w:sz w:val="20"/>
                <w:szCs w:val="20"/>
                <w:highlight w:val="white"/>
                <w:rtl w:val="0"/>
              </w:rPr>
              <w:t xml:space="preserve">has/have</w:t>
            </w:r>
            <w:r w:rsidDel="00000000" w:rsidR="00000000" w:rsidRPr="00000000">
              <w:rPr>
                <w:rFonts w:ascii="Calibri" w:cs="Calibri" w:eastAsia="Calibri" w:hAnsi="Calibri"/>
                <w:b w:val="0"/>
                <w:color w:val="000000"/>
                <w:sz w:val="20"/>
                <w:szCs w:val="20"/>
                <w:highlight w:val="white"/>
                <w:rtl w:val="0"/>
              </w:rPr>
              <w:t xml:space="preserve"> </w:t>
            </w:r>
            <w:r w:rsidDel="00000000" w:rsidR="00000000" w:rsidRPr="00000000">
              <w:rPr>
                <w:rFonts w:ascii="Calibri" w:cs="Calibri" w:eastAsia="Calibri" w:hAnsi="Calibri"/>
                <w:b w:val="1"/>
                <w:color w:val="000000"/>
                <w:sz w:val="20"/>
                <w:szCs w:val="20"/>
                <w:highlight w:val="white"/>
                <w:rtl w:val="0"/>
              </w:rPr>
              <w:t xml:space="preserve">been</w:t>
            </w:r>
            <w:r w:rsidDel="00000000" w:rsidR="00000000" w:rsidRPr="00000000">
              <w:rPr>
                <w:rFonts w:ascii="Calibri" w:cs="Calibri" w:eastAsia="Calibri" w:hAnsi="Calibri"/>
                <w:b w:val="0"/>
                <w:color w:val="000000"/>
                <w:sz w:val="20"/>
                <w:szCs w:val="20"/>
                <w:highlight w:val="white"/>
                <w:rtl w:val="0"/>
              </w:rPr>
              <w:t xml:space="preserve"> and the </w:t>
            </w:r>
            <w:r w:rsidDel="00000000" w:rsidR="00000000" w:rsidRPr="00000000">
              <w:rPr>
                <w:rFonts w:ascii="Calibri" w:cs="Calibri" w:eastAsia="Calibri" w:hAnsi="Calibri"/>
                <w:b w:val="1"/>
                <w:color w:val="000000"/>
                <w:sz w:val="20"/>
                <w:szCs w:val="20"/>
                <w:highlight w:val="white"/>
                <w:rtl w:val="0"/>
              </w:rPr>
              <w:t xml:space="preserve">present participle</w:t>
            </w:r>
            <w:r w:rsidDel="00000000" w:rsidR="00000000" w:rsidRPr="00000000">
              <w:rPr>
                <w:rFonts w:ascii="Calibri" w:cs="Calibri" w:eastAsia="Calibri" w:hAnsi="Calibri"/>
                <w:b w:val="0"/>
                <w:color w:val="000000"/>
                <w:sz w:val="20"/>
                <w:szCs w:val="20"/>
                <w:highlight w:val="white"/>
                <w:rtl w:val="0"/>
              </w:rPr>
              <w:t xml:space="preserve"> of the verb (the verb form ending in </w:t>
            </w:r>
            <w:r w:rsidDel="00000000" w:rsidR="00000000" w:rsidRPr="00000000">
              <w:rPr>
                <w:rFonts w:ascii="Calibri" w:cs="Calibri" w:eastAsia="Calibri" w:hAnsi="Calibri"/>
                <w:b w:val="1"/>
                <w:color w:val="000000"/>
                <w:sz w:val="20"/>
                <w:szCs w:val="20"/>
                <w:highlight w:val="white"/>
                <w:rtl w:val="0"/>
              </w:rPr>
              <w:t xml:space="preserve">–ing</w:t>
            </w:r>
            <w:r w:rsidDel="00000000" w:rsidR="00000000" w:rsidRPr="00000000">
              <w:rPr>
                <w:rFonts w:ascii="Calibri" w:cs="Calibri" w:eastAsia="Calibri" w:hAnsi="Calibri"/>
                <w:b w:val="0"/>
                <w:color w:val="000000"/>
                <w:sz w:val="20"/>
                <w:szCs w:val="20"/>
                <w:highlight w:val="white"/>
                <w:rtl w:val="0"/>
              </w:rPr>
              <w:t xml:space="preserve">).</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Past Perfect Progressive Tense- </w:t>
            </w:r>
            <w:r w:rsidDel="00000000" w:rsidR="00000000" w:rsidRPr="00000000">
              <w:rPr>
                <w:rFonts w:ascii="Calibri" w:cs="Calibri" w:eastAsia="Calibri" w:hAnsi="Calibri"/>
                <w:b w:val="0"/>
                <w:color w:val="000000"/>
                <w:sz w:val="20"/>
                <w:szCs w:val="20"/>
                <w:highlight w:val="white"/>
                <w:rtl w:val="0"/>
              </w:rPr>
              <w:t xml:space="preserve">Describes a past, ongoing action that was completed before some other past action. This tense is formed by using </w:t>
            </w:r>
            <w:r w:rsidDel="00000000" w:rsidR="00000000" w:rsidRPr="00000000">
              <w:rPr>
                <w:rFonts w:ascii="Calibri" w:cs="Calibri" w:eastAsia="Calibri" w:hAnsi="Calibri"/>
                <w:b w:val="1"/>
                <w:color w:val="000000"/>
                <w:sz w:val="20"/>
                <w:szCs w:val="20"/>
                <w:highlight w:val="white"/>
                <w:rtl w:val="0"/>
              </w:rPr>
              <w:t xml:space="preserve">had been</w:t>
            </w:r>
            <w:r w:rsidDel="00000000" w:rsidR="00000000" w:rsidRPr="00000000">
              <w:rPr>
                <w:rFonts w:ascii="Calibri" w:cs="Calibri" w:eastAsia="Calibri" w:hAnsi="Calibri"/>
                <w:b w:val="0"/>
                <w:color w:val="000000"/>
                <w:sz w:val="20"/>
                <w:szCs w:val="20"/>
                <w:highlight w:val="white"/>
                <w:rtl w:val="0"/>
              </w:rPr>
              <w:t xml:space="preserve"> and the </w:t>
            </w:r>
            <w:r w:rsidDel="00000000" w:rsidR="00000000" w:rsidRPr="00000000">
              <w:rPr>
                <w:rFonts w:ascii="Calibri" w:cs="Calibri" w:eastAsia="Calibri" w:hAnsi="Calibri"/>
                <w:b w:val="1"/>
                <w:color w:val="000000"/>
                <w:sz w:val="20"/>
                <w:szCs w:val="20"/>
                <w:highlight w:val="white"/>
                <w:rtl w:val="0"/>
              </w:rPr>
              <w:t xml:space="preserve">present perfect</w:t>
            </w:r>
            <w:r w:rsidDel="00000000" w:rsidR="00000000" w:rsidRPr="00000000">
              <w:rPr>
                <w:rFonts w:ascii="Calibri" w:cs="Calibri" w:eastAsia="Calibri" w:hAnsi="Calibri"/>
                <w:b w:val="0"/>
                <w:color w:val="000000"/>
                <w:sz w:val="20"/>
                <w:szCs w:val="20"/>
                <w:highlight w:val="white"/>
                <w:rtl w:val="0"/>
              </w:rPr>
              <w:t xml:space="preserve"> of the verb (the verb form ending in </w:t>
            </w:r>
            <w:r w:rsidDel="00000000" w:rsidR="00000000" w:rsidRPr="00000000">
              <w:rPr>
                <w:rFonts w:ascii="Calibri" w:cs="Calibri" w:eastAsia="Calibri" w:hAnsi="Calibri"/>
                <w:b w:val="1"/>
                <w:color w:val="000000"/>
                <w:sz w:val="20"/>
                <w:szCs w:val="20"/>
                <w:highlight w:val="white"/>
                <w:rtl w:val="0"/>
              </w:rPr>
              <w:t xml:space="preserve">–ing</w:t>
            </w:r>
            <w:r w:rsidDel="00000000" w:rsidR="00000000" w:rsidRPr="00000000">
              <w:rPr>
                <w:rFonts w:ascii="Calibri" w:cs="Calibri" w:eastAsia="Calibri" w:hAnsi="Calibri"/>
                <w:b w:val="0"/>
                <w:color w:val="000000"/>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1"/>
                <w:color w:val="000000"/>
                <w:sz w:val="20"/>
                <w:szCs w:val="20"/>
                <w:highlight w:val="white"/>
                <w:rtl w:val="0"/>
              </w:rPr>
              <w:t xml:space="preserve">Future Perfect Progressive Tense- </w:t>
            </w:r>
            <w:r w:rsidDel="00000000" w:rsidR="00000000" w:rsidRPr="00000000">
              <w:rPr>
                <w:rFonts w:ascii="Calibri" w:cs="Calibri" w:eastAsia="Calibri" w:hAnsi="Calibri"/>
                <w:b w:val="0"/>
                <w:color w:val="000000"/>
                <w:sz w:val="20"/>
                <w:szCs w:val="20"/>
                <w:highlight w:val="white"/>
                <w:rtl w:val="0"/>
              </w:rPr>
              <w:t xml:space="preserve">Describes a future, ongoing action that will occur before some specified future time. This tense is formed by using </w:t>
            </w:r>
            <w:r w:rsidDel="00000000" w:rsidR="00000000" w:rsidRPr="00000000">
              <w:rPr>
                <w:rFonts w:ascii="Calibri" w:cs="Calibri" w:eastAsia="Calibri" w:hAnsi="Calibri"/>
                <w:b w:val="1"/>
                <w:color w:val="000000"/>
                <w:sz w:val="20"/>
                <w:szCs w:val="20"/>
                <w:highlight w:val="white"/>
                <w:rtl w:val="0"/>
              </w:rPr>
              <w:t xml:space="preserve">will have been</w:t>
            </w:r>
            <w:r w:rsidDel="00000000" w:rsidR="00000000" w:rsidRPr="00000000">
              <w:rPr>
                <w:rFonts w:ascii="Calibri" w:cs="Calibri" w:eastAsia="Calibri" w:hAnsi="Calibri"/>
                <w:b w:val="0"/>
                <w:color w:val="000000"/>
                <w:sz w:val="20"/>
                <w:szCs w:val="20"/>
                <w:highlight w:val="white"/>
                <w:rtl w:val="0"/>
              </w:rPr>
              <w:t xml:space="preserve"> and the</w:t>
            </w:r>
            <w:r w:rsidDel="00000000" w:rsidR="00000000" w:rsidRPr="00000000">
              <w:rPr>
                <w:rFonts w:ascii="Calibri" w:cs="Calibri" w:eastAsia="Calibri" w:hAnsi="Calibri"/>
                <w:b w:val="1"/>
                <w:color w:val="000000"/>
                <w:sz w:val="20"/>
                <w:szCs w:val="20"/>
                <w:highlight w:val="white"/>
                <w:rtl w:val="0"/>
              </w:rPr>
              <w:t xml:space="preserve"> present participle</w:t>
            </w:r>
            <w:r w:rsidDel="00000000" w:rsidR="00000000" w:rsidRPr="00000000">
              <w:rPr>
                <w:rFonts w:ascii="Calibri" w:cs="Calibri" w:eastAsia="Calibri" w:hAnsi="Calibri"/>
                <w:b w:val="0"/>
                <w:color w:val="000000"/>
                <w:sz w:val="20"/>
                <w:szCs w:val="20"/>
                <w:highlight w:val="white"/>
                <w:rtl w:val="0"/>
              </w:rPr>
              <w:t xml:space="preserve"> of the verb (the verb form ending in </w:t>
            </w:r>
            <w:r w:rsidDel="00000000" w:rsidR="00000000" w:rsidRPr="00000000">
              <w:rPr>
                <w:rFonts w:ascii="Calibri" w:cs="Calibri" w:eastAsia="Calibri" w:hAnsi="Calibri"/>
                <w:b w:val="1"/>
                <w:color w:val="000000"/>
                <w:sz w:val="20"/>
                <w:szCs w:val="20"/>
                <w:highlight w:val="white"/>
                <w:rtl w:val="0"/>
              </w:rPr>
              <w:t xml:space="preserve">–ing).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superintendent </w:t>
            </w:r>
            <w:r w:rsidDel="00000000" w:rsidR="00000000" w:rsidRPr="00000000">
              <w:rPr>
                <w:rFonts w:ascii="Calibri" w:cs="Calibri" w:eastAsia="Calibri" w:hAnsi="Calibri"/>
                <w:b w:val="0"/>
                <w:color w:val="000000"/>
                <w:sz w:val="20"/>
                <w:szCs w:val="20"/>
                <w:u w:val="single"/>
                <w:rtl w:val="0"/>
              </w:rPr>
              <w:t xml:space="preserve">has been considering</w:t>
            </w:r>
            <w:r w:rsidDel="00000000" w:rsidR="00000000" w:rsidRPr="00000000">
              <w:rPr>
                <w:rFonts w:ascii="Calibri" w:cs="Calibri" w:eastAsia="Calibri" w:hAnsi="Calibri"/>
                <w:b w:val="0"/>
                <w:color w:val="000000"/>
                <w:sz w:val="20"/>
                <w:szCs w:val="20"/>
                <w:rtl w:val="0"/>
              </w:rPr>
              <w:t xml:space="preserve"> a job in another school district.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Before the budget cuts, the students </w:t>
            </w:r>
            <w:r w:rsidDel="00000000" w:rsidR="00000000" w:rsidRPr="00000000">
              <w:rPr>
                <w:rFonts w:ascii="Calibri" w:cs="Calibri" w:eastAsia="Calibri" w:hAnsi="Calibri"/>
                <w:b w:val="0"/>
                <w:color w:val="000000"/>
                <w:sz w:val="20"/>
                <w:szCs w:val="20"/>
                <w:u w:val="single"/>
                <w:rtl w:val="0"/>
              </w:rPr>
              <w:t xml:space="preserve">had been</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b w:val="0"/>
                <w:color w:val="000000"/>
                <w:sz w:val="20"/>
                <w:szCs w:val="20"/>
                <w:u w:val="single"/>
                <w:rtl w:val="0"/>
              </w:rPr>
              <w:t xml:space="preserve">participating</w:t>
            </w:r>
            <w:r w:rsidDel="00000000" w:rsidR="00000000" w:rsidRPr="00000000">
              <w:rPr>
                <w:rFonts w:ascii="Calibri" w:cs="Calibri" w:eastAsia="Calibri" w:hAnsi="Calibri"/>
                <w:b w:val="0"/>
                <w:color w:val="000000"/>
                <w:sz w:val="20"/>
                <w:szCs w:val="20"/>
                <w:rtl w:val="0"/>
              </w:rPr>
              <w:t xml:space="preserve"> in many extracurricular activities.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By the year 2028, the student </w:t>
            </w:r>
            <w:r w:rsidDel="00000000" w:rsidR="00000000" w:rsidRPr="00000000">
              <w:rPr>
                <w:rFonts w:ascii="Calibri" w:cs="Calibri" w:eastAsia="Calibri" w:hAnsi="Calibri"/>
                <w:b w:val="0"/>
                <w:color w:val="000000"/>
                <w:sz w:val="20"/>
                <w:szCs w:val="20"/>
                <w:u w:val="single"/>
                <w:rtl w:val="0"/>
              </w:rPr>
              <w:t xml:space="preserve">will have been studying</w:t>
            </w:r>
            <w:r w:rsidDel="00000000" w:rsidR="00000000" w:rsidRPr="00000000">
              <w:rPr>
                <w:rFonts w:ascii="Calibri" w:cs="Calibri" w:eastAsia="Calibri" w:hAnsi="Calibri"/>
                <w:b w:val="0"/>
                <w:color w:val="000000"/>
                <w:sz w:val="20"/>
                <w:szCs w:val="20"/>
                <w:rtl w:val="0"/>
              </w:rPr>
              <w:t xml:space="preserve"> for 13 years.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21">
              <w:r w:rsidDel="00000000" w:rsidR="00000000" w:rsidRPr="00000000">
                <w:rPr>
                  <w:rFonts w:ascii="Calibri" w:cs="Calibri" w:eastAsia="Calibri" w:hAnsi="Calibri"/>
                  <w:b w:val="0"/>
                  <w:color w:val="0000ff"/>
                  <w:sz w:val="20"/>
                  <w:szCs w:val="20"/>
                  <w:u w:val="single"/>
                  <w:rtl w:val="0"/>
                </w:rPr>
                <w:t xml:space="preserve">https://owl.english.purdue.edu/owl/resource/601/03</w:t>
              </w:r>
            </w:hyperlink>
            <w:hyperlink r:id="rId22">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23">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24">
              <w:r w:rsidDel="00000000" w:rsidR="00000000" w:rsidRPr="00000000">
                <w:rPr>
                  <w:rFonts w:ascii="Calibri" w:cs="Calibri" w:eastAsia="Calibri" w:hAnsi="Calibri"/>
                  <w:b w:val="0"/>
                  <w:color w:val="0000ff"/>
                  <w:sz w:val="20"/>
                  <w:szCs w:val="20"/>
                  <w:u w:val="single"/>
                  <w:rtl w:val="0"/>
                </w:rPr>
                <w:t xml:space="preserve">http://leo.stcloudstate.edu</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Modal Auxiliaries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verb used with other verbs to express mood, aspect, or tense.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w:t>
            </w:r>
            <w:r w:rsidDel="00000000" w:rsidR="00000000" w:rsidRPr="00000000">
              <w:rPr>
                <w:rFonts w:ascii="Calibri" w:cs="Calibri" w:eastAsia="Calibri" w:hAnsi="Calibri"/>
                <w:b w:val="0"/>
                <w:color w:val="000000"/>
                <w:sz w:val="20"/>
                <w:szCs w:val="20"/>
                <w:u w:val="single"/>
                <w:rtl w:val="0"/>
              </w:rPr>
              <w:t xml:space="preserve">must</w:t>
            </w:r>
            <w:r w:rsidDel="00000000" w:rsidR="00000000" w:rsidRPr="00000000">
              <w:rPr>
                <w:rFonts w:ascii="Calibri" w:cs="Calibri" w:eastAsia="Calibri" w:hAnsi="Calibri"/>
                <w:b w:val="0"/>
                <w:color w:val="000000"/>
                <w:sz w:val="20"/>
                <w:szCs w:val="20"/>
                <w:rtl w:val="0"/>
              </w:rPr>
              <w:t xml:space="preserve"> go to the movies after work.</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Examples: can, will, shall, may, could, would, should, might, must, ought to, dare, need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25">
              <w:r w:rsidDel="00000000" w:rsidR="00000000" w:rsidRPr="00000000">
                <w:rPr>
                  <w:rFonts w:ascii="Calibri" w:cs="Calibri" w:eastAsia="Calibri" w:hAnsi="Calibri"/>
                  <w:b w:val="0"/>
                  <w:color w:val="0000ff"/>
                  <w:sz w:val="20"/>
                  <w:szCs w:val="20"/>
                  <w:u w:val="single"/>
                  <w:rtl w:val="0"/>
                </w:rPr>
                <w:t xml:space="preserve">https://owl.english.purdue.edu/owl/resource/601/05/</w:t>
              </w:r>
            </w:hyperlink>
            <w:hyperlink r:id="rId26">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27">
              <w:r w:rsidDel="00000000" w:rsidR="00000000" w:rsidRPr="00000000">
                <w:rPr>
                  <w:rtl w:val="0"/>
                </w:rPr>
              </w:r>
            </w:hyperlink>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d. Adjectives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word that modifies a noun or pronoun to make it more specific.</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wise grandmother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brown shirt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fuzzy sweater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www.dictionary.reference.com</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d. Comparative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Allows the comparison of two things to one another.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tall/taller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early/earlier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beautiful/more beautiful</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purple/more purple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www.grammar.yourdictionary.com</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d. Superlative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Expressing the very highest degree or very best example of something.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tallest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earliest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most beautiful</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most purple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www.grammar.yourdictionary.com</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tabs>
                <w:tab w:val="left" w:pos="335"/>
              </w:tabs>
              <w:spacing w:after="0" w:before="0" w:line="240" w:lineRule="auto"/>
              <w:ind w:left="0" w:hanging="335"/>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d. Ordering of </w:t>
              <w:tab/>
              <w:t xml:space="preserve">Adjectives </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There is a special order for adjectives used in a series or list.  The order is: determiners, observation, size and shape, age, color, origin, material and qualifier.  </w:t>
            </w:r>
            <w:r w:rsidDel="00000000" w:rsidR="00000000" w:rsidRPr="00000000">
              <w:rPr>
                <w:rFonts w:ascii="Calibri" w:cs="Calibri" w:eastAsia="Calibri" w:hAnsi="Calibri"/>
                <w:b w:val="0"/>
                <w:i w:val="1"/>
                <w:color w:val="000000"/>
                <w:sz w:val="20"/>
                <w:szCs w:val="20"/>
                <w:highlight w:val="white"/>
                <w:rtl w:val="0"/>
              </w:rPr>
              <w:t xml:space="preserve">See the website for further information.</w:t>
            </w:r>
            <w:r w:rsidDel="00000000" w:rsidR="00000000" w:rsidRPr="00000000">
              <w:rPr>
                <w:rFonts w:ascii="Calibri" w:cs="Calibri" w:eastAsia="Calibri" w:hAnsi="Calibri"/>
                <w:b w:val="0"/>
                <w:color w:val="000000"/>
                <w:sz w:val="20"/>
                <w:szCs w:val="20"/>
                <w:highlight w:val="white"/>
                <w:rtl w:val="0"/>
              </w:rPr>
              <w:t xml:space="preserve">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child had </w:t>
            </w:r>
            <w:r w:rsidDel="00000000" w:rsidR="00000000" w:rsidRPr="00000000">
              <w:rPr>
                <w:rFonts w:ascii="Calibri" w:cs="Calibri" w:eastAsia="Calibri" w:hAnsi="Calibri"/>
                <w:b w:val="1"/>
                <w:color w:val="000000"/>
                <w:sz w:val="20"/>
                <w:szCs w:val="20"/>
                <w:rtl w:val="0"/>
              </w:rPr>
              <w:t xml:space="preserve">a small purple</w:t>
            </w:r>
            <w:r w:rsidDel="00000000" w:rsidR="00000000" w:rsidRPr="00000000">
              <w:rPr>
                <w:rFonts w:ascii="Calibri" w:cs="Calibri" w:eastAsia="Calibri" w:hAnsi="Calibri"/>
                <w:b w:val="0"/>
                <w:color w:val="000000"/>
                <w:sz w:val="20"/>
                <w:szCs w:val="20"/>
                <w:rtl w:val="0"/>
              </w:rPr>
              <w:t xml:space="preserve"> backpack.</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The little old brown</w:t>
            </w:r>
            <w:r w:rsidDel="00000000" w:rsidR="00000000" w:rsidRPr="00000000">
              <w:rPr>
                <w:rFonts w:ascii="Calibri" w:cs="Calibri" w:eastAsia="Calibri" w:hAnsi="Calibri"/>
                <w:b w:val="0"/>
                <w:color w:val="000000"/>
                <w:sz w:val="20"/>
                <w:szCs w:val="20"/>
                <w:rtl w:val="0"/>
              </w:rPr>
              <w:t xml:space="preserve"> house in the woods was spooky.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She wore a </w:t>
            </w:r>
            <w:r w:rsidDel="00000000" w:rsidR="00000000" w:rsidRPr="00000000">
              <w:rPr>
                <w:rFonts w:ascii="Calibri" w:cs="Calibri" w:eastAsia="Calibri" w:hAnsi="Calibri"/>
                <w:b w:val="1"/>
                <w:color w:val="000000"/>
                <w:sz w:val="20"/>
                <w:szCs w:val="20"/>
                <w:rtl w:val="0"/>
              </w:rPr>
              <w:t xml:space="preserve">beautiful new gold</w:t>
            </w:r>
            <w:r w:rsidDel="00000000" w:rsidR="00000000" w:rsidRPr="00000000">
              <w:rPr>
                <w:rFonts w:ascii="Calibri" w:cs="Calibri" w:eastAsia="Calibri" w:hAnsi="Calibri"/>
                <w:b w:val="0"/>
                <w:color w:val="000000"/>
                <w:sz w:val="20"/>
                <w:szCs w:val="20"/>
                <w:rtl w:val="0"/>
              </w:rPr>
              <w:t xml:space="preserve"> necklace.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28">
              <w:r w:rsidDel="00000000" w:rsidR="00000000" w:rsidRPr="00000000">
                <w:rPr>
                  <w:rFonts w:ascii="Calibri" w:cs="Calibri" w:eastAsia="Calibri" w:hAnsi="Calibri"/>
                  <w:b w:val="0"/>
                  <w:color w:val="0000ff"/>
                  <w:sz w:val="20"/>
                  <w:szCs w:val="20"/>
                  <w:u w:val="single"/>
                  <w:rtl w:val="0"/>
                </w:rPr>
                <w:t xml:space="preserve">http://grammar.ccc.commnet.edu/grammar/adjectives.htm</w:t>
              </w:r>
            </w:hyperlink>
            <w:hyperlink r:id="rId2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3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31">
              <w:r w:rsidDel="00000000" w:rsidR="00000000" w:rsidRPr="00000000">
                <w:rPr>
                  <w:rtl w:val="0"/>
                </w:rPr>
              </w:r>
            </w:hyperlink>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 Prepositional Phrases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Modifies nouns and verbs while indicating the various relationships between subjects and verbs.</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prepositional phrase consists of a preposition and an object of a preposition.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Grandma’s house is </w:t>
            </w:r>
            <w:r w:rsidDel="00000000" w:rsidR="00000000" w:rsidRPr="00000000">
              <w:rPr>
                <w:rFonts w:ascii="Calibri" w:cs="Calibri" w:eastAsia="Calibri" w:hAnsi="Calibri"/>
                <w:b w:val="1"/>
                <w:color w:val="000000"/>
                <w:sz w:val="20"/>
                <w:szCs w:val="20"/>
                <w:rtl w:val="0"/>
              </w:rPr>
              <w:t xml:space="preserve">over the hill.</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You cannot go to recess </w:t>
            </w:r>
            <w:r w:rsidDel="00000000" w:rsidR="00000000" w:rsidRPr="00000000">
              <w:rPr>
                <w:rFonts w:ascii="Calibri" w:cs="Calibri" w:eastAsia="Calibri" w:hAnsi="Calibri"/>
                <w:b w:val="1"/>
                <w:color w:val="000000"/>
                <w:sz w:val="20"/>
                <w:szCs w:val="20"/>
                <w:rtl w:val="0"/>
              </w:rPr>
              <w:t xml:space="preserve">without your coat</w:t>
            </w:r>
            <w:r w:rsidDel="00000000" w:rsidR="00000000" w:rsidRPr="00000000">
              <w:rPr>
                <w:rFonts w:ascii="Calibri" w:cs="Calibri" w:eastAsia="Calibri" w:hAnsi="Calibri"/>
                <w:b w:val="0"/>
                <w:color w:val="000000"/>
                <w:sz w:val="20"/>
                <w:szCs w:val="20"/>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There is a birthday party </w:t>
            </w:r>
            <w:r w:rsidDel="00000000" w:rsidR="00000000" w:rsidRPr="00000000">
              <w:rPr>
                <w:rFonts w:ascii="Calibri" w:cs="Calibri" w:eastAsia="Calibri" w:hAnsi="Calibri"/>
                <w:b w:val="1"/>
                <w:color w:val="000000"/>
                <w:sz w:val="20"/>
                <w:szCs w:val="20"/>
                <w:rtl w:val="0"/>
              </w:rPr>
              <w:t xml:space="preserve">at John’s house.</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32">
              <w:r w:rsidDel="00000000" w:rsidR="00000000" w:rsidRPr="00000000">
                <w:rPr>
                  <w:rFonts w:ascii="Calibri" w:cs="Calibri" w:eastAsia="Calibri" w:hAnsi="Calibri"/>
                  <w:b w:val="0"/>
                  <w:color w:val="0000ff"/>
                  <w:sz w:val="20"/>
                  <w:szCs w:val="20"/>
                  <w:u w:val="single"/>
                  <w:rtl w:val="0"/>
                </w:rPr>
                <w:t xml:space="preserve">http://grammar.yourdictionary.com</w:t>
              </w:r>
            </w:hyperlink>
            <w:hyperlink r:id="rId33">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34">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35">
              <w:r w:rsidDel="00000000" w:rsidR="00000000" w:rsidRPr="00000000">
                <w:rPr>
                  <w:rFonts w:ascii="Calibri" w:cs="Calibri" w:eastAsia="Calibri" w:hAnsi="Calibri"/>
                  <w:b w:val="0"/>
                  <w:color w:val="0000ff"/>
                  <w:sz w:val="20"/>
                  <w:szCs w:val="20"/>
                  <w:u w:val="single"/>
                  <w:rtl w:val="0"/>
                </w:rPr>
                <w:t xml:space="preserve">http://donnayoung.org/english/grammar/prepositions.htm</w:t>
              </w:r>
            </w:hyperlink>
            <w:hyperlink r:id="rId36">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(List of prepositions per grade level.)</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 Complete Sentence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complete sentence contains a </w:t>
            </w:r>
            <w:r w:rsidDel="00000000" w:rsidR="00000000" w:rsidRPr="00000000">
              <w:rPr>
                <w:rFonts w:ascii="Calibri" w:cs="Calibri" w:eastAsia="Calibri" w:hAnsi="Calibri"/>
                <w:b w:val="1"/>
                <w:color w:val="000000"/>
                <w:sz w:val="20"/>
                <w:szCs w:val="20"/>
                <w:highlight w:val="white"/>
                <w:rtl w:val="0"/>
              </w:rPr>
              <w:t xml:space="preserve">subject </w:t>
            </w:r>
            <w:r w:rsidDel="00000000" w:rsidR="00000000" w:rsidRPr="00000000">
              <w:rPr>
                <w:rFonts w:ascii="Calibri" w:cs="Calibri" w:eastAsia="Calibri" w:hAnsi="Calibri"/>
                <w:b w:val="0"/>
                <w:color w:val="000000"/>
                <w:sz w:val="20"/>
                <w:szCs w:val="20"/>
                <w:highlight w:val="white"/>
                <w:rtl w:val="0"/>
              </w:rPr>
              <w:t xml:space="preserve">and a </w:t>
            </w:r>
            <w:r w:rsidDel="00000000" w:rsidR="00000000" w:rsidRPr="00000000">
              <w:rPr>
                <w:rFonts w:ascii="Calibri" w:cs="Calibri" w:eastAsia="Calibri" w:hAnsi="Calibri"/>
                <w:b w:val="1"/>
                <w:color w:val="000000"/>
                <w:sz w:val="20"/>
                <w:szCs w:val="20"/>
                <w:highlight w:val="white"/>
                <w:rtl w:val="0"/>
              </w:rPr>
              <w:t xml:space="preserve">predicate</w:t>
            </w:r>
            <w:r w:rsidDel="00000000" w:rsidR="00000000" w:rsidRPr="00000000">
              <w:rPr>
                <w:rFonts w:ascii="Calibri" w:cs="Calibri" w:eastAsia="Calibri" w:hAnsi="Calibri"/>
                <w:b w:val="0"/>
                <w:color w:val="000000"/>
                <w:sz w:val="20"/>
                <w:szCs w:val="20"/>
                <w:highlight w:val="white"/>
                <w:rtl w:val="0"/>
              </w:rPr>
              <w:t xml:space="preserv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love grammar.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http://education-portal.com/academy/lesson/complete-sentence-examples-definition-quiz.html#lesson</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f. Simple Sentence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sentence with one independent clause and no dependent clauses.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My aunt enjoyed taking the hayride with you.</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www.owl.english.purdue.edu/owl/resource/573/02/</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f. Compound Sentence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sentence with multiple independent clauses but no dependent clauses. Independent clauses are joined with a comma and a coordinating conjunction (i.e. </w:t>
            </w:r>
            <w:r w:rsidDel="00000000" w:rsidR="00000000" w:rsidRPr="00000000">
              <w:rPr>
                <w:rFonts w:ascii="Calibri" w:cs="Calibri" w:eastAsia="Calibri" w:hAnsi="Calibri"/>
                <w:b w:val="0"/>
                <w:i w:val="1"/>
                <w:color w:val="000000"/>
                <w:sz w:val="20"/>
                <w:szCs w:val="20"/>
                <w:highlight w:val="white"/>
                <w:rtl w:val="0"/>
              </w:rPr>
              <w:t xml:space="preserve">and</w:t>
            </w:r>
            <w:r w:rsidDel="00000000" w:rsidR="00000000" w:rsidRPr="00000000">
              <w:rPr>
                <w:rFonts w:ascii="Calibri" w:cs="Calibri" w:eastAsia="Calibri" w:hAnsi="Calibri"/>
                <w:b w:val="0"/>
                <w:color w:val="000000"/>
                <w:sz w:val="20"/>
                <w:szCs w:val="20"/>
                <w:highlight w:val="white"/>
                <w:rtl w:val="0"/>
              </w:rPr>
              <w:t xml:space="preserve">, </w:t>
            </w:r>
            <w:r w:rsidDel="00000000" w:rsidR="00000000" w:rsidRPr="00000000">
              <w:rPr>
                <w:rFonts w:ascii="Calibri" w:cs="Calibri" w:eastAsia="Calibri" w:hAnsi="Calibri"/>
                <w:b w:val="0"/>
                <w:i w:val="1"/>
                <w:color w:val="000000"/>
                <w:sz w:val="20"/>
                <w:szCs w:val="20"/>
                <w:highlight w:val="white"/>
                <w:rtl w:val="0"/>
              </w:rPr>
              <w:t xml:space="preserve">or</w:t>
            </w:r>
            <w:r w:rsidDel="00000000" w:rsidR="00000000" w:rsidRPr="00000000">
              <w:rPr>
                <w:rFonts w:ascii="Calibri" w:cs="Calibri" w:eastAsia="Calibri" w:hAnsi="Calibri"/>
                <w:b w:val="0"/>
                <w:color w:val="000000"/>
                <w:sz w:val="20"/>
                <w:szCs w:val="20"/>
                <w:highlight w:val="white"/>
                <w:rtl w:val="0"/>
              </w:rPr>
              <w:t xml:space="preserve">, and </w:t>
            </w:r>
            <w:r w:rsidDel="00000000" w:rsidR="00000000" w:rsidRPr="00000000">
              <w:rPr>
                <w:rFonts w:ascii="Calibri" w:cs="Calibri" w:eastAsia="Calibri" w:hAnsi="Calibri"/>
                <w:b w:val="0"/>
                <w:i w:val="1"/>
                <w:color w:val="000000"/>
                <w:sz w:val="20"/>
                <w:szCs w:val="20"/>
                <w:highlight w:val="white"/>
                <w:rtl w:val="0"/>
              </w:rPr>
              <w:t xml:space="preserve">but</w:t>
            </w:r>
            <w:r w:rsidDel="00000000" w:rsidR="00000000" w:rsidRPr="00000000">
              <w:rPr>
                <w:rFonts w:ascii="Calibri" w:cs="Calibri" w:eastAsia="Calibri" w:hAnsi="Calibri"/>
                <w:b w:val="0"/>
                <w:color w:val="000000"/>
                <w:sz w:val="20"/>
                <w:szCs w:val="20"/>
                <w:highlight w:val="white"/>
                <w:rtl w:val="0"/>
              </w:rPr>
              <w:t xml:space="preserv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little girl walked the dog to the park, </w:t>
            </w:r>
            <w:r w:rsidDel="00000000" w:rsidR="00000000" w:rsidRPr="00000000">
              <w:rPr>
                <w:rFonts w:ascii="Calibri" w:cs="Calibri" w:eastAsia="Calibri" w:hAnsi="Calibri"/>
                <w:b w:val="1"/>
                <w:color w:val="000000"/>
                <w:sz w:val="20"/>
                <w:szCs w:val="20"/>
                <w:rtl w:val="0"/>
              </w:rPr>
              <w:t xml:space="preserve">and</w:t>
            </w:r>
            <w:r w:rsidDel="00000000" w:rsidR="00000000" w:rsidRPr="00000000">
              <w:rPr>
                <w:rFonts w:ascii="Calibri" w:cs="Calibri" w:eastAsia="Calibri" w:hAnsi="Calibri"/>
                <w:b w:val="0"/>
                <w:color w:val="000000"/>
                <w:sz w:val="20"/>
                <w:szCs w:val="20"/>
                <w:rtl w:val="0"/>
              </w:rPr>
              <w:t xml:space="preserve"> they played fetch for hours.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www.owl.english.purdue.edu/owl/resource/573/02/</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f. Complex Sentence</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sentence with one independent clause and at least one dependent clause.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After Mary added up all the sales, she discovered that the lemonade stand was 32 cents short.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www.owl.english.purdue.edu/owl/resource/573/02/</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f. Fragment</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A fragment is an incomplete thought.  It is missing a subject or a verb and does not have subject-verb agreement. </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In school during recess after lunch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Doing homework after school</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Some of the students working on state project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And Sarah too</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http://grammar.ccc.commnet.edu/grammar/fragments.htm</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spacing w:after="0" w:before="0" w:line="240" w:lineRule="auto"/>
              <w:ind w:left="0" w:hanging="335"/>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   f. Run-On</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Run-ons are two or more complete thoughts that are put together in one sentence without separating them.</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My favorite lunch choice is pizza it is yummy.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My best friend is John he likes to play baseball too.</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like Florida it is warm and sunny there.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test will be hard you should study every night.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http://writingcenter.unc.edu/handouts/fragments-and-run-ons/</w:t>
            </w:r>
          </w:p>
        </w:tc>
      </w:tr>
      <w:tr>
        <w:trPr>
          <w:trHeight w:val="360" w:hRule="atLeast"/>
        </w:trPr>
        <w:tc>
          <w:tcPr>
            <w:tcMar>
              <w:left w:w="115.0" w:type="dxa"/>
              <w:right w:w="115.0" w:type="dxa"/>
            </w:tcMar>
          </w:tcPr>
          <w:p w:rsidR="00000000" w:rsidDel="00000000" w:rsidP="00000000" w:rsidRDefault="00000000" w:rsidRPr="00000000">
            <w:pPr>
              <w:widowControl w:val="0"/>
              <w:numPr>
                <w:ilvl w:val="0"/>
                <w:numId w:val="6"/>
              </w:numPr>
              <w:tabs>
                <w:tab w:val="left" w:pos="155"/>
              </w:tabs>
              <w:spacing w:after="0" w:before="0" w:line="240" w:lineRule="auto"/>
              <w:ind w:left="0" w:hanging="335"/>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 Frequently Confused </w:t>
              <w:tab/>
              <w:t xml:space="preserve">Words</w:t>
            </w:r>
          </w:p>
        </w:tc>
        <w:tc>
          <w:tcPr>
            <w:tcMar>
              <w:left w:w="115.0" w:type="dxa"/>
              <w:right w:w="115.0" w:type="dxa"/>
            </w:tcMar>
          </w:tcPr>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Words that sound alike or nearly alike, but have different meanings.</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Writers may have trouble knowing which word to use.</w:t>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5" w:right="65" w:firstLine="0"/>
              <w:contextualSpacing w:val="0"/>
            </w:pPr>
            <w:r w:rsidDel="00000000" w:rsidR="00000000" w:rsidRPr="00000000">
              <w:rPr>
                <w:rFonts w:ascii="Calibri" w:cs="Calibri" w:eastAsia="Calibri" w:hAnsi="Calibri"/>
                <w:b w:val="0"/>
                <w:color w:val="000000"/>
                <w:sz w:val="20"/>
                <w:szCs w:val="20"/>
                <w:highlight w:val="white"/>
                <w:rtl w:val="0"/>
              </w:rPr>
              <w:t xml:space="preserve">For example: to/too/two, their/there/they’re, bear/bare, hear/here, principal/principle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rode the bus to school.</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want to ride the bus too.</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rode bus number two.</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There will be a test on Monday.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Their test was on Monday.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They’re taking a test on Monday.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hanging="360"/>
        <w:contextualSpacing w:val="0"/>
      </w:pPr>
      <w:r w:rsidDel="00000000" w:rsidR="00000000" w:rsidRPr="00000000">
        <w:rPr>
          <w:rFonts w:ascii="Cambria" w:cs="Cambria" w:eastAsia="Cambria" w:hAnsi="Cambria"/>
          <w:b w:val="1"/>
          <w:color w:val="000000"/>
          <w:sz w:val="24"/>
          <w:szCs w:val="24"/>
          <w:rtl w:val="0"/>
        </w:rPr>
        <w:t xml:space="preserve">Standard (L.4.2) </w:t>
      </w:r>
      <w:r w:rsidDel="00000000" w:rsidR="00000000" w:rsidRPr="00000000">
        <w:rPr>
          <w:rFonts w:ascii="Cambria" w:cs="Cambria" w:eastAsia="Cambria" w:hAnsi="Cambria"/>
          <w:b w:val="0"/>
          <w:color w:val="000000"/>
          <w:sz w:val="24"/>
          <w:szCs w:val="24"/>
          <w:rtl w:val="0"/>
        </w:rPr>
        <w:t xml:space="preserve">- Demonstrate command of the conventions of standard English capitalization, punctuation, and spelling when writing.</w:t>
      </w:r>
      <w:r w:rsidDel="00000000" w:rsidR="00000000" w:rsidRPr="00000000">
        <w:rPr>
          <w:rtl w:val="0"/>
        </w:rPr>
      </w:r>
    </w:p>
    <w:p w:rsidR="00000000" w:rsidDel="00000000" w:rsidP="00000000" w:rsidRDefault="00000000" w:rsidRPr="00000000">
      <w:pPr>
        <w:widowControl w:val="0"/>
        <w:spacing w:after="0" w:before="0" w:line="240" w:lineRule="auto"/>
        <w:ind w:right="-360" w:hanging="36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correct capitalization.</w:t>
      </w:r>
    </w:p>
    <w:p w:rsidR="00000000" w:rsidDel="00000000" w:rsidP="00000000" w:rsidRDefault="00000000" w:rsidRPr="00000000">
      <w:pPr>
        <w:widowControl w:val="0"/>
        <w:numPr>
          <w:ilvl w:val="0"/>
          <w:numId w:val="1"/>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commas and quotation marks to mark direct speech and quotations from a text.</w:t>
      </w:r>
    </w:p>
    <w:p w:rsidR="00000000" w:rsidDel="00000000" w:rsidP="00000000" w:rsidRDefault="00000000" w:rsidRPr="00000000">
      <w:pPr>
        <w:widowControl w:val="0"/>
        <w:numPr>
          <w:ilvl w:val="0"/>
          <w:numId w:val="1"/>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commas before a coordinating conjunction in a compound sentence.</w:t>
      </w:r>
    </w:p>
    <w:p w:rsidR="00000000" w:rsidDel="00000000" w:rsidP="00000000" w:rsidRDefault="00000000" w:rsidRPr="00000000">
      <w:pPr>
        <w:widowControl w:val="0"/>
        <w:numPr>
          <w:ilvl w:val="0"/>
          <w:numId w:val="1"/>
        </w:numPr>
        <w:spacing w:after="0" w:before="0" w:line="240" w:lineRule="auto"/>
        <w:ind w:left="0" w:right="-54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Spell grade-appropriate words correctly, consulting references as needed. </w:t>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tbl>
      <w:tblPr>
        <w:tblStyle w:val="Table2"/>
        <w:bidi w:val="0"/>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880"/>
        <w:gridCol w:w="3060"/>
        <w:gridCol w:w="2610"/>
        <w:tblGridChange w:id="0">
          <w:tblGrid>
            <w:gridCol w:w="2340"/>
            <w:gridCol w:w="2880"/>
            <w:gridCol w:w="3060"/>
            <w:gridCol w:w="2610"/>
          </w:tblGrid>
        </w:tblGridChange>
      </w:tblGrid>
      <w:tr>
        <w:trPr>
          <w:trHeight w:val="340" w:hRule="atLeast"/>
        </w:trPr>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Name</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Definition</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Examples</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Capitalization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Begin a word with an upper case letter when: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*beginning a sentence</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*using a title</w:t>
            </w:r>
          </w:p>
          <w:p w:rsidR="00000000" w:rsidDel="00000000" w:rsidP="00000000" w:rsidRDefault="00000000" w:rsidRPr="00000000">
            <w:pPr>
              <w:widowControl w:val="0"/>
              <w:tabs>
                <w:tab w:val="left" w:pos="245"/>
              </w:tabs>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*naming months, days, and holidays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*using the word “I”</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*He went to school.</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*Dr. Jim Hall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*June, Monday, Christmas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*Jim and I went to school.</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www.thefreedictionary.com/capitalization</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Commas in Dialogue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The primary function of quotation marks is to set off and represent exact language (spoken or written) that has come from someone else.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Mr. Johnson, who was working in his field that morning, said, “The alien spaceship appeared right before my own two eyes.”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www.owl.english.purdue.edu/owl/resource/577/01/</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Quotation Marks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u w:val="single"/>
                <w:rtl w:val="0"/>
              </w:rPr>
              <w:t xml:space="preserve">Punctuation marks</w:t>
            </w:r>
            <w:r w:rsidDel="00000000" w:rsidR="00000000" w:rsidRPr="00000000">
              <w:rPr>
                <w:rFonts w:ascii="Calibri" w:cs="Calibri" w:eastAsia="Calibri" w:hAnsi="Calibri"/>
                <w:b w:val="0"/>
                <w:color w:val="000000"/>
                <w:sz w:val="20"/>
                <w:szCs w:val="20"/>
                <w:highlight w:val="white"/>
                <w:rtl w:val="0"/>
              </w:rPr>
              <w:t xml:space="preserve"> (“ ”) used primarily to identify the beginning and end of a passage attributed to another and repeated word for word.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Mother yelled, “Brady and Gabe, get down from that roof!”</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http://grammar.about.com</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Quotations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Something that is quoted; a passage quoted from a book, speech, etc.</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In a </w:t>
            </w:r>
            <w:r w:rsidDel="00000000" w:rsidR="00000000" w:rsidRPr="00000000">
              <w:rPr>
                <w:rFonts w:ascii="Calibri" w:cs="Calibri" w:eastAsia="Calibri" w:hAnsi="Calibri"/>
                <w:b w:val="1"/>
                <w:color w:val="000000"/>
                <w:sz w:val="20"/>
                <w:szCs w:val="20"/>
                <w:highlight w:val="white"/>
                <w:u w:val="single"/>
                <w:rtl w:val="0"/>
              </w:rPr>
              <w:t xml:space="preserve">direct quotation</w:t>
            </w:r>
            <w:r w:rsidDel="00000000" w:rsidR="00000000" w:rsidRPr="00000000">
              <w:rPr>
                <w:rFonts w:ascii="Calibri" w:cs="Calibri" w:eastAsia="Calibri" w:hAnsi="Calibri"/>
                <w:b w:val="0"/>
                <w:color w:val="000000"/>
                <w:sz w:val="20"/>
                <w:szCs w:val="20"/>
                <w:highlight w:val="white"/>
                <w:rtl w:val="0"/>
              </w:rPr>
              <w:t xml:space="preserve">, the words are reprinted exactly and placed in </w:t>
            </w:r>
            <w:r w:rsidDel="00000000" w:rsidR="00000000" w:rsidRPr="00000000">
              <w:rPr>
                <w:rFonts w:ascii="Calibri" w:cs="Calibri" w:eastAsia="Calibri" w:hAnsi="Calibri"/>
                <w:b w:val="0"/>
                <w:color w:val="000000"/>
                <w:sz w:val="20"/>
                <w:szCs w:val="20"/>
                <w:highlight w:val="white"/>
                <w:u w:val="single"/>
                <w:rtl w:val="0"/>
              </w:rPr>
              <w:t xml:space="preserve">quotation marks</w:t>
            </w:r>
            <w:r w:rsidDel="00000000" w:rsidR="00000000" w:rsidRPr="00000000">
              <w:rPr>
                <w:rFonts w:ascii="Calibri" w:cs="Calibri" w:eastAsia="Calibri" w:hAnsi="Calibri"/>
                <w:b w:val="0"/>
                <w:color w:val="000000"/>
                <w:sz w:val="20"/>
                <w:szCs w:val="20"/>
                <w:highlight w:val="whit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In an </w:t>
            </w:r>
            <w:r w:rsidDel="00000000" w:rsidR="00000000" w:rsidRPr="00000000">
              <w:rPr>
                <w:rFonts w:ascii="Calibri" w:cs="Calibri" w:eastAsia="Calibri" w:hAnsi="Calibri"/>
                <w:b w:val="1"/>
                <w:color w:val="000000"/>
                <w:sz w:val="20"/>
                <w:szCs w:val="20"/>
                <w:highlight w:val="white"/>
                <w:u w:val="single"/>
                <w:rtl w:val="0"/>
              </w:rPr>
              <w:t xml:space="preserve">indirect quotation</w:t>
            </w:r>
            <w:r w:rsidDel="00000000" w:rsidR="00000000" w:rsidRPr="00000000">
              <w:rPr>
                <w:rFonts w:ascii="Calibri" w:cs="Calibri" w:eastAsia="Calibri" w:hAnsi="Calibri"/>
                <w:b w:val="0"/>
                <w:color w:val="000000"/>
                <w:sz w:val="20"/>
                <w:szCs w:val="20"/>
                <w:highlight w:val="white"/>
                <w:rtl w:val="0"/>
              </w:rPr>
              <w:t xml:space="preserve">, the words are </w:t>
            </w:r>
            <w:r w:rsidDel="00000000" w:rsidR="00000000" w:rsidRPr="00000000">
              <w:rPr>
                <w:rFonts w:ascii="Calibri" w:cs="Calibri" w:eastAsia="Calibri" w:hAnsi="Calibri"/>
                <w:b w:val="0"/>
                <w:color w:val="000000"/>
                <w:sz w:val="20"/>
                <w:szCs w:val="20"/>
                <w:highlight w:val="white"/>
                <w:u w:val="single"/>
                <w:rtl w:val="0"/>
              </w:rPr>
              <w:t xml:space="preserve">paraphrased</w:t>
            </w:r>
            <w:r w:rsidDel="00000000" w:rsidR="00000000" w:rsidRPr="00000000">
              <w:rPr>
                <w:rFonts w:ascii="Calibri" w:cs="Calibri" w:eastAsia="Calibri" w:hAnsi="Calibri"/>
                <w:b w:val="0"/>
                <w:color w:val="000000"/>
                <w:sz w:val="20"/>
                <w:szCs w:val="20"/>
                <w:highlight w:val="white"/>
                <w:rtl w:val="0"/>
              </w:rPr>
              <w:t xml:space="preserve"> and not put in quotation marks.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“Do not, however, fill your research paper with quote after quote. If you do, your reader is likely to conclude that you really have few or no ideas of your own on the subject or that you have not studied and understood the subject well enough to begin to form your own opinions.”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(Dawn Rodrigues and Raymond J.)</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Rodrigues, </w:t>
            </w:r>
            <w:r w:rsidDel="00000000" w:rsidR="00000000" w:rsidRPr="00000000">
              <w:rPr>
                <w:rFonts w:ascii="Calibri" w:cs="Calibri" w:eastAsia="Calibri" w:hAnsi="Calibri"/>
                <w:b w:val="0"/>
                <w:i w:val="1"/>
                <w:color w:val="000000"/>
                <w:sz w:val="20"/>
                <w:szCs w:val="20"/>
                <w:rtl w:val="0"/>
              </w:rPr>
              <w:t xml:space="preserve">The Research Paper: A Guide to Internet and Library Research</w:t>
            </w:r>
            <w:r w:rsidDel="00000000" w:rsidR="00000000" w:rsidRPr="00000000">
              <w:rPr>
                <w:rFonts w:ascii="Calibri" w:cs="Calibri" w:eastAsia="Calibri" w:hAnsi="Calibri"/>
                <w:b w:val="0"/>
                <w:color w:val="000000"/>
                <w:sz w:val="20"/>
                <w:szCs w:val="20"/>
                <w:rtl w:val="0"/>
              </w:rPr>
              <w:t xml:space="preserve">, 3</w:t>
            </w:r>
            <w:r w:rsidDel="00000000" w:rsidR="00000000" w:rsidRPr="00000000">
              <w:rPr>
                <w:rFonts w:ascii="Calibri" w:cs="Calibri" w:eastAsia="Calibri" w:hAnsi="Calibri"/>
                <w:b w:val="0"/>
                <w:color w:val="000000"/>
                <w:sz w:val="20"/>
                <w:szCs w:val="20"/>
                <w:vertAlign w:val="superscript"/>
                <w:rtl w:val="0"/>
              </w:rPr>
              <w:t xml:space="preserve">rd</w:t>
            </w:r>
            <w:r w:rsidDel="00000000" w:rsidR="00000000" w:rsidRPr="00000000">
              <w:rPr>
                <w:rFonts w:ascii="Calibri" w:cs="Calibri" w:eastAsia="Calibri" w:hAnsi="Calibri"/>
                <w:b w:val="0"/>
                <w:color w:val="000000"/>
                <w:sz w:val="20"/>
                <w:szCs w:val="20"/>
                <w:rtl w:val="0"/>
              </w:rPr>
              <w:t xml:space="preserve"> ed. Prentice Hall.</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http://grammar.about.com</w:t>
            </w:r>
          </w:p>
        </w:tc>
      </w:tr>
      <w:tr>
        <w:trPr>
          <w:trHeight w:val="340" w:hRule="atLeast"/>
        </w:trPr>
        <w:tc>
          <w:tcPr>
            <w:tcMar>
              <w:left w:w="115.0" w:type="dxa"/>
              <w:right w:w="115.0" w:type="dxa"/>
            </w:tcMar>
          </w:tcPr>
          <w:p w:rsidR="00000000" w:rsidDel="00000000" w:rsidP="00000000" w:rsidRDefault="00000000" w:rsidRPr="00000000">
            <w:pPr>
              <w:widowControl w:val="0"/>
              <w:tabs>
                <w:tab w:val="left" w:pos="24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Conjunction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The part of speech (or word class) that serves to connect words, phrases, clauses, or sentences.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common conjunctions join the elements of a coordinate structure.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37">
              <w:r w:rsidDel="00000000" w:rsidR="00000000" w:rsidRPr="00000000">
                <w:rPr>
                  <w:rFonts w:ascii="Calibri" w:cs="Calibri" w:eastAsia="Calibri" w:hAnsi="Calibri"/>
                  <w:b w:val="0"/>
                  <w:color w:val="0000ff"/>
                  <w:sz w:val="20"/>
                  <w:szCs w:val="20"/>
                  <w:u w:val="single"/>
                  <w:rtl w:val="0"/>
                </w:rPr>
                <w:t xml:space="preserve">http://grammar.about.com</w:t>
              </w:r>
            </w:hyperlink>
            <w:hyperlink r:id="rId38">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3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http://www.towson.edu</w:t>
            </w:r>
          </w:p>
        </w:tc>
      </w:tr>
      <w:tr>
        <w:trPr>
          <w:trHeight w:val="340" w:hRule="atLeast"/>
        </w:trPr>
        <w:tc>
          <w:tcPr>
            <w:tcMar>
              <w:left w:w="115.0" w:type="dxa"/>
              <w:right w:w="115.0" w:type="dxa"/>
            </w:tcMar>
          </w:tcPr>
          <w:p w:rsidR="00000000" w:rsidDel="00000000" w:rsidP="00000000" w:rsidRDefault="00000000" w:rsidRPr="00000000">
            <w:pPr>
              <w:widowControl w:val="0"/>
              <w:tabs>
                <w:tab w:val="left" w:pos="24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Coordinating </w:t>
              <w:tab/>
              <w:t xml:space="preserve">Conjunction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A common way to connect related words, phrases, and even entire clauses is to coordinate them—that is, connect them with a comma and a coordinating conjunction.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(F.A.N.B.O.Y.S.)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F</w:t>
            </w:r>
            <w:r w:rsidDel="00000000" w:rsidR="00000000" w:rsidRPr="00000000">
              <w:rPr>
                <w:rFonts w:ascii="Calibri" w:cs="Calibri" w:eastAsia="Calibri" w:hAnsi="Calibri"/>
                <w:b w:val="0"/>
                <w:color w:val="000000"/>
                <w:sz w:val="20"/>
                <w:szCs w:val="20"/>
                <w:rtl w:val="0"/>
              </w:rPr>
              <w:t xml:space="preserve">or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b w:val="0"/>
                <w:color w:val="000000"/>
                <w:sz w:val="20"/>
                <w:szCs w:val="20"/>
                <w:rtl w:val="0"/>
              </w:rPr>
              <w:t xml:space="preserve">nd</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N</w:t>
            </w:r>
            <w:r w:rsidDel="00000000" w:rsidR="00000000" w:rsidRPr="00000000">
              <w:rPr>
                <w:rFonts w:ascii="Calibri" w:cs="Calibri" w:eastAsia="Calibri" w:hAnsi="Calibri"/>
                <w:b w:val="0"/>
                <w:color w:val="000000"/>
                <w:sz w:val="20"/>
                <w:szCs w:val="20"/>
                <w:rtl w:val="0"/>
              </w:rPr>
              <w:t xml:space="preserve">or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w:t>
            </w:r>
            <w:r w:rsidDel="00000000" w:rsidR="00000000" w:rsidRPr="00000000">
              <w:rPr>
                <w:rFonts w:ascii="Calibri" w:cs="Calibri" w:eastAsia="Calibri" w:hAnsi="Calibri"/>
                <w:b w:val="0"/>
                <w:color w:val="000000"/>
                <w:sz w:val="20"/>
                <w:szCs w:val="20"/>
                <w:rtl w:val="0"/>
              </w:rPr>
              <w:t xml:space="preserve">ut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w:t>
            </w:r>
            <w:r w:rsidDel="00000000" w:rsidR="00000000" w:rsidRPr="00000000">
              <w:rPr>
                <w:rFonts w:ascii="Calibri" w:cs="Calibri" w:eastAsia="Calibri" w:hAnsi="Calibri"/>
                <w:b w:val="0"/>
                <w:color w:val="000000"/>
                <w:sz w:val="20"/>
                <w:szCs w:val="20"/>
                <w:rtl w:val="0"/>
              </w:rPr>
              <w:t xml:space="preserve">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Y</w:t>
            </w:r>
            <w:r w:rsidDel="00000000" w:rsidR="00000000" w:rsidRPr="00000000">
              <w:rPr>
                <w:rFonts w:ascii="Calibri" w:cs="Calibri" w:eastAsia="Calibri" w:hAnsi="Calibri"/>
                <w:b w:val="0"/>
                <w:color w:val="000000"/>
                <w:sz w:val="20"/>
                <w:szCs w:val="20"/>
                <w:rtl w:val="0"/>
              </w:rPr>
              <w:t xml:space="preserve">et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S</w:t>
            </w:r>
            <w:r w:rsidDel="00000000" w:rsidR="00000000" w:rsidRPr="00000000">
              <w:rPr>
                <w:rFonts w:ascii="Calibri" w:cs="Calibri" w:eastAsia="Calibri" w:hAnsi="Calibri"/>
                <w:b w:val="0"/>
                <w:color w:val="000000"/>
                <w:sz w:val="20"/>
                <w:szCs w:val="20"/>
                <w:rtl w:val="0"/>
              </w:rPr>
              <w:t xml:space="preserve">o</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Two of the ways were alongside canals, but they were long.</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On one of them a woman sold roasted chestnuts.  It was warm, standing in front of her charcoal fire, and the chestnuts were warm afterward in your pocket.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www.grammar.about.com/od/c/g/coordconjterm.htm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www.grammar.about.com/od/c/g/coordconjterm.htm</w:t>
            </w:r>
          </w:p>
        </w:tc>
      </w:tr>
      <w:tr>
        <w:trPr>
          <w:trHeight w:val="340" w:hRule="atLeast"/>
        </w:trPr>
        <w:tc>
          <w:tcPr>
            <w:tcMar>
              <w:left w:w="115.0" w:type="dxa"/>
              <w:right w:w="115.0" w:type="dxa"/>
            </w:tcMar>
          </w:tcPr>
          <w:p w:rsidR="00000000" w:rsidDel="00000000" w:rsidP="00000000" w:rsidRDefault="00000000" w:rsidRPr="00000000">
            <w:pPr>
              <w:widowControl w:val="0"/>
              <w:tabs>
                <w:tab w:val="left" w:pos="24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Compound Sentence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sentence that contains at least two independent clauses.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Compound sentences can be formed in three ways:</w:t>
            </w:r>
          </w:p>
          <w:p w:rsidR="00000000" w:rsidDel="00000000" w:rsidP="00000000" w:rsidRDefault="00000000" w:rsidRPr="00000000">
            <w:pPr>
              <w:widowControl w:val="0"/>
              <w:numPr>
                <w:ilvl w:val="0"/>
                <w:numId w:val="5"/>
              </w:numPr>
              <w:spacing w:after="0" w:before="0" w:line="240" w:lineRule="auto"/>
              <w:ind w:left="720" w:hanging="360"/>
              <w:contextualSpacing w:val="1"/>
              <w:rPr>
                <w:rFonts w:ascii="Calibri" w:cs="Calibri" w:eastAsia="Calibri" w:hAnsi="Calibri"/>
                <w:b w:val="0"/>
                <w:color w:val="333333"/>
                <w:sz w:val="20"/>
                <w:szCs w:val="20"/>
                <w:highlight w:val="white"/>
              </w:rPr>
            </w:pPr>
            <w:r w:rsidDel="00000000" w:rsidR="00000000" w:rsidRPr="00000000">
              <w:rPr>
                <w:rFonts w:ascii="Calibri" w:cs="Calibri" w:eastAsia="Calibri" w:hAnsi="Calibri"/>
                <w:b w:val="0"/>
                <w:color w:val="333333"/>
                <w:sz w:val="20"/>
                <w:szCs w:val="20"/>
                <w:highlight w:val="white"/>
                <w:rtl w:val="0"/>
              </w:rPr>
              <w:t xml:space="preserve">Using coordinating conjunctions</w:t>
            </w:r>
          </w:p>
          <w:p w:rsidR="00000000" w:rsidDel="00000000" w:rsidP="00000000" w:rsidRDefault="00000000" w:rsidRPr="00000000">
            <w:pPr>
              <w:widowControl w:val="0"/>
              <w:numPr>
                <w:ilvl w:val="0"/>
                <w:numId w:val="5"/>
              </w:numPr>
              <w:spacing w:after="0" w:before="0" w:line="240" w:lineRule="auto"/>
              <w:ind w:left="720" w:hanging="360"/>
              <w:contextualSpacing w:val="1"/>
              <w:rPr>
                <w:rFonts w:ascii="Calibri" w:cs="Calibri" w:eastAsia="Calibri" w:hAnsi="Calibri"/>
                <w:b w:val="0"/>
                <w:color w:val="333333"/>
                <w:sz w:val="20"/>
                <w:szCs w:val="20"/>
                <w:highlight w:val="white"/>
              </w:rPr>
            </w:pPr>
            <w:r w:rsidDel="00000000" w:rsidR="00000000" w:rsidRPr="00000000">
              <w:rPr>
                <w:rFonts w:ascii="Calibri" w:cs="Calibri" w:eastAsia="Calibri" w:hAnsi="Calibri"/>
                <w:b w:val="0"/>
                <w:color w:val="333333"/>
                <w:sz w:val="20"/>
                <w:szCs w:val="20"/>
                <w:highlight w:val="white"/>
                <w:rtl w:val="0"/>
              </w:rPr>
              <w:t xml:space="preserve">Using the semicolon, either with or without conjunctive adverbs:</w:t>
            </w:r>
          </w:p>
          <w:p w:rsidR="00000000" w:rsidDel="00000000" w:rsidP="00000000" w:rsidRDefault="00000000" w:rsidRPr="00000000">
            <w:pPr>
              <w:widowControl w:val="0"/>
              <w:numPr>
                <w:ilvl w:val="0"/>
                <w:numId w:val="5"/>
              </w:numPr>
              <w:spacing w:after="0" w:before="0" w:line="240" w:lineRule="auto"/>
              <w:ind w:left="720" w:hanging="360"/>
              <w:contextualSpacing w:val="1"/>
              <w:rPr>
                <w:rFonts w:ascii="Calibri" w:cs="Calibri" w:eastAsia="Calibri" w:hAnsi="Calibri"/>
                <w:b w:val="0"/>
                <w:color w:val="333333"/>
                <w:sz w:val="20"/>
                <w:szCs w:val="20"/>
                <w:highlight w:val="white"/>
              </w:rPr>
            </w:pPr>
            <w:r w:rsidDel="00000000" w:rsidR="00000000" w:rsidRPr="00000000">
              <w:rPr>
                <w:rFonts w:ascii="Calibri" w:cs="Calibri" w:eastAsia="Calibri" w:hAnsi="Calibri"/>
                <w:b w:val="0"/>
                <w:color w:val="333333"/>
                <w:sz w:val="20"/>
                <w:szCs w:val="20"/>
                <w:highlight w:val="white"/>
                <w:rtl w:val="0"/>
              </w:rPr>
              <w:t xml:space="preserve">On occasion, using the colon.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“It was a bright, cold day in April, and the clocks were striking thirteen.”  (George Orwell, Nineteen Eighty-Four, 1949)</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drought had lasted now for ten million years, and the reign of the terrible lizards had long since ended.” (Arthur C. Clarke, 2001: A Space Odyssey, 1968)</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hyperlink r:id="rId40">
              <w:r w:rsidDel="00000000" w:rsidR="00000000" w:rsidRPr="00000000">
                <w:rPr>
                  <w:rFonts w:ascii="Calibri" w:cs="Calibri" w:eastAsia="Calibri" w:hAnsi="Calibri"/>
                  <w:b w:val="0"/>
                  <w:color w:val="0000ff"/>
                  <w:sz w:val="20"/>
                  <w:szCs w:val="20"/>
                  <w:u w:val="single"/>
                  <w:rtl w:val="0"/>
                </w:rPr>
                <w:t xml:space="preserve">http://grammar.about.com</w:t>
              </w:r>
            </w:hyperlink>
            <w:hyperlink r:id="rId41">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42">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http://www.towson.edu</w:t>
            </w:r>
          </w:p>
        </w:tc>
      </w:tr>
      <w:tr>
        <w:trPr>
          <w:trHeight w:val="340" w:hRule="atLeast"/>
        </w:trPr>
        <w:tc>
          <w:tcPr>
            <w:tcMar>
              <w:left w:w="115.0" w:type="dxa"/>
              <w:right w:w="115.0" w:type="dxa"/>
            </w:tcMar>
          </w:tcPr>
          <w:p w:rsidR="00000000" w:rsidDel="00000000" w:rsidP="00000000" w:rsidRDefault="00000000" w:rsidRPr="00000000">
            <w:pPr>
              <w:widowControl w:val="0"/>
              <w:tabs>
                <w:tab w:val="left" w:pos="15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d. Spell Grade </w:t>
              <w:tab/>
              <w:t xml:space="preserve">Appropriate Words </w:t>
              <w:tab/>
              <w:t xml:space="preserve">Correctly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Students build on known words to increase personal spelling word banks.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Students use digital or print resources when needed to verify spellings.</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*give → giving → given</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*beauty → beautiful → beautifully</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*share + cropper = sharecropper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333333"/>
                <w:sz w:val="20"/>
                <w:szCs w:val="20"/>
                <w:highlight w:val="white"/>
                <w:rtl w:val="0"/>
              </w:rPr>
              <w:t xml:space="preserve">COOR ISD Literacy Committee Spelling Scope &amp; Sequence</w:t>
            </w:r>
            <w:r w:rsidDel="00000000" w:rsidR="00000000" w:rsidRPr="00000000">
              <w:rPr>
                <w:rtl w:val="0"/>
              </w:rPr>
            </w:r>
          </w:p>
        </w:tc>
      </w:tr>
    </w:tbl>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Fonts w:ascii="Cambria" w:cs="Cambria" w:eastAsia="Cambria" w:hAnsi="Cambria"/>
          <w:b w:val="1"/>
          <w:i w:val="1"/>
          <w:color w:val="000000"/>
          <w:sz w:val="24"/>
          <w:szCs w:val="24"/>
          <w:rtl w:val="0"/>
        </w:rPr>
        <w:t xml:space="preserve">Knowledge of Language</w:t>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hanging="360"/>
        <w:contextualSpacing w:val="0"/>
      </w:pPr>
      <w:r w:rsidDel="00000000" w:rsidR="00000000" w:rsidRPr="00000000">
        <w:rPr>
          <w:rFonts w:ascii="Cambria" w:cs="Cambria" w:eastAsia="Cambria" w:hAnsi="Cambria"/>
          <w:b w:val="1"/>
          <w:color w:val="000000"/>
          <w:sz w:val="24"/>
          <w:szCs w:val="24"/>
          <w:rtl w:val="0"/>
        </w:rPr>
        <w:t xml:space="preserve">Standard (L.4.3) – </w:t>
      </w:r>
      <w:r w:rsidDel="00000000" w:rsidR="00000000" w:rsidRPr="00000000">
        <w:rPr>
          <w:rFonts w:ascii="Cambria" w:cs="Cambria" w:eastAsia="Cambria" w:hAnsi="Cambria"/>
          <w:b w:val="0"/>
          <w:color w:val="000000"/>
          <w:sz w:val="24"/>
          <w:szCs w:val="24"/>
          <w:rtl w:val="0"/>
        </w:rPr>
        <w:t xml:space="preserve">Use knowledge of language and its conventions when writing, speaking, reading, or listening.</w:t>
      </w:r>
      <w:r w:rsidDel="00000000" w:rsidR="00000000" w:rsidRPr="00000000">
        <w:rPr>
          <w:rtl w:val="0"/>
        </w:rPr>
      </w:r>
    </w:p>
    <w:p w:rsidR="00000000" w:rsidDel="00000000" w:rsidP="00000000" w:rsidRDefault="00000000" w:rsidRPr="00000000">
      <w:pPr>
        <w:widowControl w:val="0"/>
        <w:spacing w:after="0" w:before="0" w:line="240" w:lineRule="auto"/>
        <w:ind w:right="-360" w:hanging="36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Choose words and phrases to convey ideas precisely.</w:t>
      </w:r>
    </w:p>
    <w:p w:rsidR="00000000" w:rsidDel="00000000" w:rsidP="00000000" w:rsidRDefault="00000000" w:rsidRPr="00000000">
      <w:pPr>
        <w:widowControl w:val="0"/>
        <w:numPr>
          <w:ilvl w:val="0"/>
          <w:numId w:val="2"/>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Choose punctuation for effect.</w:t>
      </w:r>
    </w:p>
    <w:p w:rsidR="00000000" w:rsidDel="00000000" w:rsidP="00000000" w:rsidRDefault="00000000" w:rsidRPr="00000000">
      <w:pPr>
        <w:widowControl w:val="0"/>
        <w:numPr>
          <w:ilvl w:val="0"/>
          <w:numId w:val="2"/>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Differentiate between contexts that call for formal English (e.g., presenting ideas) and situations where informal discourse is appropriate (e.g., small-group discussion).</w:t>
      </w:r>
    </w:p>
    <w:p w:rsidR="00000000" w:rsidDel="00000000" w:rsidP="00000000" w:rsidRDefault="00000000" w:rsidRPr="00000000">
      <w:pPr>
        <w:widowControl w:val="0"/>
        <w:spacing w:after="0" w:before="0" w:line="240" w:lineRule="auto"/>
        <w:ind w:left="720" w:right="-360" w:firstLine="0"/>
        <w:contextualSpacing w:val="0"/>
      </w:pPr>
      <w:r w:rsidDel="00000000" w:rsidR="00000000" w:rsidRPr="00000000">
        <w:rPr>
          <w:rtl w:val="0"/>
        </w:rPr>
      </w:r>
    </w:p>
    <w:tbl>
      <w:tblPr>
        <w:tblStyle w:val="Table3"/>
        <w:bidi w:val="0"/>
        <w:tblW w:w="1089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880"/>
        <w:gridCol w:w="3060"/>
        <w:gridCol w:w="2610"/>
        <w:tblGridChange w:id="0">
          <w:tblGrid>
            <w:gridCol w:w="2340"/>
            <w:gridCol w:w="2880"/>
            <w:gridCol w:w="3060"/>
            <w:gridCol w:w="2610"/>
          </w:tblGrid>
        </w:tblGridChange>
      </w:tblGrid>
      <w:tr>
        <w:tc>
          <w:tcPr>
            <w:shd w:fill="d9d9d9"/>
          </w:tcPr>
          <w:p w:rsidR="00000000" w:rsidDel="00000000" w:rsidP="00000000" w:rsidRDefault="00000000" w:rsidRPr="00000000">
            <w:pPr>
              <w:widowControl w:val="0"/>
              <w:spacing w:after="0" w:before="0" w:line="240" w:lineRule="auto"/>
              <w:ind w:right="72"/>
              <w:contextualSpacing w:val="0"/>
              <w:jc w:val="center"/>
            </w:pPr>
            <w:r w:rsidDel="00000000" w:rsidR="00000000" w:rsidRPr="00000000">
              <w:rPr>
                <w:rFonts w:ascii="Cambria" w:cs="Cambria" w:eastAsia="Cambria" w:hAnsi="Cambria"/>
                <w:b w:val="1"/>
                <w:color w:val="000000"/>
                <w:sz w:val="24"/>
                <w:szCs w:val="24"/>
                <w:rtl w:val="0"/>
              </w:rPr>
              <w:t xml:space="preserve">Name</w:t>
            </w:r>
          </w:p>
        </w:tc>
        <w:tc>
          <w:tcPr>
            <w:shd w:fill="d9d9d9"/>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Definition</w:t>
            </w:r>
          </w:p>
        </w:tc>
        <w:tc>
          <w:tcPr>
            <w:shd w:fill="d9d9d9"/>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Examples</w:t>
            </w:r>
          </w:p>
        </w:tc>
        <w:tc>
          <w:tcPr>
            <w:shd w:fill="d9d9d9"/>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Resource(s)</w:t>
            </w:r>
          </w:p>
        </w:tc>
      </w:tr>
      <w:tr>
        <w:tc>
          <w:tcPr/>
          <w:p w:rsidR="00000000" w:rsidDel="00000000" w:rsidP="00000000" w:rsidRDefault="00000000" w:rsidRPr="00000000">
            <w:pPr>
              <w:widowControl w:val="0"/>
              <w:spacing w:after="0" w:before="0" w:line="240" w:lineRule="auto"/>
              <w:ind w:right="72"/>
              <w:contextualSpacing w:val="0"/>
            </w:pPr>
            <w:r w:rsidDel="00000000" w:rsidR="00000000" w:rsidRPr="00000000">
              <w:rPr>
                <w:rFonts w:ascii="Calibri" w:cs="Calibri" w:eastAsia="Calibri" w:hAnsi="Calibri"/>
                <w:b w:val="1"/>
                <w:color w:val="000000"/>
                <w:sz w:val="20"/>
                <w:szCs w:val="20"/>
                <w:rtl w:val="0"/>
              </w:rPr>
              <w:t xml:space="preserve">a. Convey Ideas</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ability to revise text or personal writing pieces to enhance or polish word choices. </w:t>
            </w:r>
          </w:p>
        </w:tc>
        <w:tc>
          <w:tcPr/>
          <w:p w:rsidR="00000000" w:rsidDel="00000000" w:rsidP="00000000" w:rsidRDefault="00000000" w:rsidRPr="00000000">
            <w:pPr>
              <w:widowControl w:val="0"/>
              <w:tabs>
                <w:tab w:val="left" w:pos="91"/>
              </w:tabs>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*replace overused or tired </w:t>
              <w:tab/>
              <w:t xml:space="preserve">words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*add figurative language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*elaborate on ideas</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http://grammar.about.com</w:t>
            </w:r>
          </w:p>
        </w:tc>
      </w:tr>
      <w:tr>
        <w:tc>
          <w:tcPr/>
          <w:p w:rsidR="00000000" w:rsidDel="00000000" w:rsidP="00000000" w:rsidRDefault="00000000" w:rsidRPr="00000000">
            <w:pPr>
              <w:widowControl w:val="0"/>
              <w:spacing w:after="0" w:before="0" w:line="240" w:lineRule="auto"/>
              <w:ind w:right="72"/>
              <w:contextualSpacing w:val="0"/>
            </w:pPr>
            <w:r w:rsidDel="00000000" w:rsidR="00000000" w:rsidRPr="00000000">
              <w:rPr>
                <w:rFonts w:ascii="Calibri" w:cs="Calibri" w:eastAsia="Calibri" w:hAnsi="Calibri"/>
                <w:b w:val="1"/>
                <w:color w:val="000000"/>
                <w:sz w:val="20"/>
                <w:szCs w:val="20"/>
                <w:rtl w:val="0"/>
              </w:rPr>
              <w:t xml:space="preserve">b. Punctuation for Effect</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set of marks used to regulate texts and clarify their meanings, principally by separating or linking words, phrases, and clauses.</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know the answer! The answer lies within the heart of all mankind! The answer is 12? I think I’m in the wrong building.”</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(Charles Schulz, “Peanuts”)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Marks of punctuation include: ampersands, apostrophes, asterisks, brackets, bullets, colons, commas, dashes, diacritic marks, ellipsis, exclamation points, hyphens, parentheses, periods, question marks, quotation marks, semicolons, slashes, spacing, and strike-throughs</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http://grammar.about.com</w:t>
            </w:r>
          </w:p>
        </w:tc>
      </w:tr>
      <w:tr>
        <w:tc>
          <w:tcPr/>
          <w:p w:rsidR="00000000" w:rsidDel="00000000" w:rsidP="00000000" w:rsidRDefault="00000000" w:rsidRPr="00000000">
            <w:pPr>
              <w:widowControl w:val="0"/>
              <w:spacing w:after="0" w:before="0" w:line="240" w:lineRule="auto"/>
              <w:ind w:right="72"/>
              <w:contextualSpacing w:val="0"/>
            </w:pPr>
            <w:r w:rsidDel="00000000" w:rsidR="00000000" w:rsidRPr="00000000">
              <w:rPr>
                <w:rFonts w:ascii="Calibri" w:cs="Calibri" w:eastAsia="Calibri" w:hAnsi="Calibri"/>
                <w:b w:val="1"/>
                <w:color w:val="000000"/>
                <w:sz w:val="20"/>
                <w:szCs w:val="20"/>
                <w:rtl w:val="0"/>
              </w:rPr>
              <w:t xml:space="preserve">c. Formal English</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variety of English language that is used in professional writing and taught in school.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 way of speaking or writing when you want to impress your audience.</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Would you like to accompany me to the restaurant?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appetizers were delightful. </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http://grammar.about.com</w:t>
            </w:r>
          </w:p>
        </w:tc>
      </w:tr>
      <w:tr>
        <w:tc>
          <w:tcPr/>
          <w:p w:rsidR="00000000" w:rsidDel="00000000" w:rsidP="00000000" w:rsidRDefault="00000000" w:rsidRPr="00000000">
            <w:pPr>
              <w:widowControl w:val="0"/>
              <w:spacing w:after="0" w:before="0" w:line="240" w:lineRule="auto"/>
              <w:ind w:right="72"/>
              <w:contextualSpacing w:val="0"/>
            </w:pPr>
            <w:r w:rsidDel="00000000" w:rsidR="00000000" w:rsidRPr="00000000">
              <w:rPr>
                <w:rFonts w:ascii="Calibri" w:cs="Calibri" w:eastAsia="Calibri" w:hAnsi="Calibri"/>
                <w:b w:val="1"/>
                <w:color w:val="000000"/>
                <w:sz w:val="20"/>
                <w:szCs w:val="20"/>
                <w:rtl w:val="0"/>
              </w:rPr>
              <w:t xml:space="preserve">c. Informal English</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 way of speaking or writing casually.  This is the manner used in speaking with friends. </w:t>
            </w:r>
          </w:p>
        </w:tc>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could so go for </w:t>
            </w:r>
            <w:r w:rsidDel="00000000" w:rsidR="00000000" w:rsidRPr="00000000">
              <w:rPr>
                <w:rFonts w:ascii="Calibri" w:cs="Calibri" w:eastAsia="Calibri" w:hAnsi="Calibri"/>
                <w:b w:val="0"/>
                <w:i w:val="1"/>
                <w:color w:val="000000"/>
                <w:sz w:val="20"/>
                <w:szCs w:val="20"/>
                <w:rtl w:val="0"/>
              </w:rPr>
              <w:t xml:space="preserve">like</w:t>
            </w:r>
            <w:r w:rsidDel="00000000" w:rsidR="00000000" w:rsidRPr="00000000">
              <w:rPr>
                <w:rFonts w:ascii="Calibri" w:cs="Calibri" w:eastAsia="Calibri" w:hAnsi="Calibri"/>
                <w:b w:val="0"/>
                <w:color w:val="000000"/>
                <w:sz w:val="20"/>
                <w:szCs w:val="20"/>
                <w:rtl w:val="0"/>
              </w:rPr>
              <w:t xml:space="preserve"> a huge cookie  right now, with </w:t>
            </w:r>
            <w:r w:rsidDel="00000000" w:rsidR="00000000" w:rsidRPr="00000000">
              <w:rPr>
                <w:rFonts w:ascii="Calibri" w:cs="Calibri" w:eastAsia="Calibri" w:hAnsi="Calibri"/>
                <w:b w:val="0"/>
                <w:i w:val="1"/>
                <w:color w:val="000000"/>
                <w:sz w:val="20"/>
                <w:szCs w:val="20"/>
                <w:rtl w:val="0"/>
              </w:rPr>
              <w:t xml:space="preserve">like, </w:t>
            </w:r>
            <w:r w:rsidDel="00000000" w:rsidR="00000000" w:rsidRPr="00000000">
              <w:rPr>
                <w:rFonts w:ascii="Calibri" w:cs="Calibri" w:eastAsia="Calibri" w:hAnsi="Calibri"/>
                <w:b w:val="0"/>
                <w:color w:val="000000"/>
                <w:sz w:val="20"/>
                <w:szCs w:val="20"/>
                <w:rtl w:val="0"/>
              </w:rPr>
              <w:t xml:space="preserve">a lamb kabob simultaneously.”</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(Juno MacGuff in </w:t>
            </w:r>
            <w:r w:rsidDel="00000000" w:rsidR="00000000" w:rsidRPr="00000000">
              <w:rPr>
                <w:rFonts w:ascii="Calibri" w:cs="Calibri" w:eastAsia="Calibri" w:hAnsi="Calibri"/>
                <w:b w:val="0"/>
                <w:i w:val="1"/>
                <w:color w:val="000000"/>
                <w:sz w:val="20"/>
                <w:szCs w:val="20"/>
                <w:rtl w:val="0"/>
              </w:rPr>
              <w:t xml:space="preserve">Juno, </w:t>
            </w:r>
            <w:r w:rsidDel="00000000" w:rsidR="00000000" w:rsidRPr="00000000">
              <w:rPr>
                <w:rFonts w:ascii="Calibri" w:cs="Calibri" w:eastAsia="Calibri" w:hAnsi="Calibri"/>
                <w:b w:val="0"/>
                <w:color w:val="000000"/>
                <w:sz w:val="20"/>
                <w:szCs w:val="20"/>
                <w:rtl w:val="0"/>
              </w:rPr>
              <w:t xml:space="preserve">2007.)</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“You’re, </w:t>
            </w:r>
            <w:r w:rsidDel="00000000" w:rsidR="00000000" w:rsidRPr="00000000">
              <w:rPr>
                <w:rFonts w:ascii="Calibri" w:cs="Calibri" w:eastAsia="Calibri" w:hAnsi="Calibri"/>
                <w:b w:val="0"/>
                <w:i w:val="1"/>
                <w:color w:val="000000"/>
                <w:sz w:val="20"/>
                <w:szCs w:val="20"/>
                <w:rtl w:val="0"/>
              </w:rPr>
              <w:t xml:space="preserve">like,</w:t>
            </w:r>
            <w:r w:rsidDel="00000000" w:rsidR="00000000" w:rsidRPr="00000000">
              <w:rPr>
                <w:rFonts w:ascii="Calibri" w:cs="Calibri" w:eastAsia="Calibri" w:hAnsi="Calibri"/>
                <w:b w:val="0"/>
                <w:color w:val="000000"/>
                <w:sz w:val="20"/>
                <w:szCs w:val="20"/>
                <w:rtl w:val="0"/>
              </w:rPr>
              <w:t xml:space="preserve"> the coolest person I’ve ever met, and you don’t even have to try, </w:t>
            </w:r>
            <w:r w:rsidDel="00000000" w:rsidR="00000000" w:rsidRPr="00000000">
              <w:rPr>
                <w:rFonts w:ascii="Calibri" w:cs="Calibri" w:eastAsia="Calibri" w:hAnsi="Calibri"/>
                <w:b w:val="0"/>
                <w:i w:val="1"/>
                <w:color w:val="000000"/>
                <w:sz w:val="20"/>
                <w:szCs w:val="20"/>
                <w:rtl w:val="0"/>
              </w:rPr>
              <w:t xml:space="preserve">you know.”</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(Juno MacGuff in </w:t>
            </w:r>
            <w:r w:rsidDel="00000000" w:rsidR="00000000" w:rsidRPr="00000000">
              <w:rPr>
                <w:rFonts w:ascii="Calibri" w:cs="Calibri" w:eastAsia="Calibri" w:hAnsi="Calibri"/>
                <w:b w:val="0"/>
                <w:i w:val="1"/>
                <w:color w:val="000000"/>
                <w:sz w:val="20"/>
                <w:szCs w:val="20"/>
                <w:rtl w:val="0"/>
              </w:rPr>
              <w:t xml:space="preserve">Juno</w:t>
            </w:r>
            <w:r w:rsidDel="00000000" w:rsidR="00000000" w:rsidRPr="00000000">
              <w:rPr>
                <w:rFonts w:ascii="Calibri" w:cs="Calibri" w:eastAsia="Calibri" w:hAnsi="Calibri"/>
                <w:b w:val="0"/>
                <w:color w:val="000000"/>
                <w:sz w:val="20"/>
                <w:szCs w:val="20"/>
                <w:rtl w:val="0"/>
              </w:rPr>
              <w:t xml:space="preserve">, 2007)</w:t>
            </w:r>
          </w:p>
        </w:tc>
        <w:tc>
          <w:tcPr/>
          <w:p w:rsidR="00000000" w:rsidDel="00000000" w:rsidP="00000000" w:rsidRDefault="00000000" w:rsidRPr="00000000">
            <w:pPr>
              <w:widowControl w:val="0"/>
              <w:spacing w:after="0" w:before="0" w:line="240" w:lineRule="auto"/>
              <w:contextualSpacing w:val="0"/>
            </w:pPr>
            <w:hyperlink r:id="rId43">
              <w:r w:rsidDel="00000000" w:rsidR="00000000" w:rsidRPr="00000000">
                <w:rPr>
                  <w:rFonts w:ascii="Calibri" w:cs="Calibri" w:eastAsia="Calibri" w:hAnsi="Calibri"/>
                  <w:b w:val="0"/>
                  <w:color w:val="0000ff"/>
                  <w:sz w:val="20"/>
                  <w:szCs w:val="20"/>
                  <w:u w:val="single"/>
                  <w:rtl w:val="0"/>
                </w:rPr>
                <w:t xml:space="preserve">http://grammar.about.com</w:t>
              </w:r>
            </w:hyperlink>
            <w:hyperlink r:id="rId44">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4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http://www.towson.edu</w:t>
            </w:r>
          </w:p>
        </w:tc>
      </w:tr>
    </w:tbl>
    <w:p w:rsidR="00000000" w:rsidDel="00000000" w:rsidP="00000000" w:rsidRDefault="00000000" w:rsidRPr="00000000">
      <w:pPr>
        <w:widowControl w:val="0"/>
        <w:spacing w:after="0" w:before="0" w:line="240" w:lineRule="auto"/>
        <w:ind w:left="720" w:right="-36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jc w:val="center"/>
      </w:pPr>
      <w:r w:rsidDel="00000000" w:rsidR="00000000" w:rsidRPr="00000000">
        <w:rPr>
          <w:rFonts w:ascii="Cambria" w:cs="Cambria" w:eastAsia="Cambria" w:hAnsi="Cambria"/>
          <w:b w:val="1"/>
          <w:i w:val="1"/>
          <w:color w:val="000000"/>
          <w:sz w:val="24"/>
          <w:szCs w:val="24"/>
          <w:rtl w:val="0"/>
        </w:rPr>
        <w:t xml:space="preserve">Vocabulary Acquisition and Use</w:t>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360" w:firstLine="0"/>
        <w:contextualSpacing w:val="0"/>
      </w:pPr>
      <w:r w:rsidDel="00000000" w:rsidR="00000000" w:rsidRPr="00000000">
        <w:rPr>
          <w:rFonts w:ascii="Cambria" w:cs="Cambria" w:eastAsia="Cambria" w:hAnsi="Cambria"/>
          <w:b w:val="1"/>
          <w:color w:val="000000"/>
          <w:sz w:val="24"/>
          <w:szCs w:val="24"/>
          <w:rtl w:val="0"/>
        </w:rPr>
        <w:t xml:space="preserve">Standard (L.4.4) </w:t>
      </w:r>
      <w:r w:rsidDel="00000000" w:rsidR="00000000" w:rsidRPr="00000000">
        <w:rPr>
          <w:rFonts w:ascii="Cambria" w:cs="Cambria" w:eastAsia="Cambria" w:hAnsi="Cambria"/>
          <w:b w:val="0"/>
          <w:color w:val="000000"/>
          <w:sz w:val="24"/>
          <w:szCs w:val="24"/>
          <w:rtl w:val="0"/>
        </w:rPr>
        <w:t xml:space="preserve">- Determine or clarify the meaning of unknown and multiple-meaning words and phrases based on </w:t>
      </w:r>
      <w:r w:rsidDel="00000000" w:rsidR="00000000" w:rsidRPr="00000000">
        <w:rPr>
          <w:rFonts w:ascii="Cambria" w:cs="Cambria" w:eastAsia="Cambria" w:hAnsi="Cambria"/>
          <w:b w:val="0"/>
          <w:i w:val="1"/>
          <w:color w:val="000000"/>
          <w:sz w:val="24"/>
          <w:szCs w:val="24"/>
          <w:rtl w:val="0"/>
        </w:rPr>
        <w:t xml:space="preserve">grade 4 reading and content</w:t>
      </w:r>
      <w:r w:rsidDel="00000000" w:rsidR="00000000" w:rsidRPr="00000000">
        <w:rPr>
          <w:rFonts w:ascii="Cambria" w:cs="Cambria" w:eastAsia="Cambria" w:hAnsi="Cambria"/>
          <w:b w:val="0"/>
          <w:color w:val="000000"/>
          <w:sz w:val="24"/>
          <w:szCs w:val="24"/>
          <w:rtl w:val="0"/>
        </w:rPr>
        <w:t xml:space="preserve">, choosing flexibly from a range of strategies.</w:t>
      </w:r>
      <w:r w:rsidDel="00000000" w:rsidR="00000000" w:rsidRPr="00000000">
        <w:rPr>
          <w:rtl w:val="0"/>
        </w:rPr>
      </w:r>
    </w:p>
    <w:p w:rsidR="00000000" w:rsidDel="00000000" w:rsidP="00000000" w:rsidRDefault="00000000" w:rsidRPr="00000000">
      <w:pPr>
        <w:widowControl w:val="0"/>
        <w:spacing w:after="0" w:before="0" w:line="240" w:lineRule="auto"/>
        <w:ind w:right="-360" w:hanging="36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context (e.g., definitions, examples, or restatements in text) as a clue to the meaning of a word or phrase.</w:t>
      </w:r>
    </w:p>
    <w:p w:rsidR="00000000" w:rsidDel="00000000" w:rsidP="00000000" w:rsidRDefault="00000000" w:rsidRPr="00000000">
      <w:pPr>
        <w:widowControl w:val="0"/>
        <w:numPr>
          <w:ilvl w:val="0"/>
          <w:numId w:val="3"/>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common, grade-appropriate Greek and Latin affixes and roots as clues to the meaning of a work (e.g., telegraph, photograph, autograph).</w:t>
      </w:r>
    </w:p>
    <w:p w:rsidR="00000000" w:rsidDel="00000000" w:rsidP="00000000" w:rsidRDefault="00000000" w:rsidRPr="00000000">
      <w:pPr>
        <w:widowControl w:val="0"/>
        <w:numPr>
          <w:ilvl w:val="0"/>
          <w:numId w:val="3"/>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Consult reference materials (e.g., dictionaries, glossaries, thesauruses), both print and digital, to find the pronunciation and determine or clarify the precise meaning of key words and phrases.</w:t>
      </w:r>
    </w:p>
    <w:p w:rsidR="00000000" w:rsidDel="00000000" w:rsidP="00000000" w:rsidRDefault="00000000" w:rsidRPr="00000000">
      <w:pPr>
        <w:widowControl w:val="0"/>
        <w:spacing w:after="0" w:before="0" w:line="240" w:lineRule="auto"/>
        <w:ind w:left="720" w:right="-360" w:firstLine="0"/>
        <w:contextualSpacing w:val="0"/>
      </w:pPr>
      <w:r w:rsidDel="00000000" w:rsidR="00000000" w:rsidRPr="00000000">
        <w:rPr>
          <w:rtl w:val="0"/>
        </w:rPr>
      </w:r>
    </w:p>
    <w:tbl>
      <w:tblPr>
        <w:tblStyle w:val="Table4"/>
        <w:bidi w:val="0"/>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880"/>
        <w:gridCol w:w="3060"/>
        <w:gridCol w:w="2610"/>
        <w:tblGridChange w:id="0">
          <w:tblGrid>
            <w:gridCol w:w="2340"/>
            <w:gridCol w:w="2880"/>
            <w:gridCol w:w="3060"/>
            <w:gridCol w:w="2610"/>
          </w:tblGrid>
        </w:tblGridChange>
      </w:tblGrid>
      <w:tr>
        <w:trPr>
          <w:trHeight w:val="340" w:hRule="atLeast"/>
        </w:trPr>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Name</w:t>
            </w:r>
          </w:p>
        </w:tc>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Definition</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Examples</w:t>
            </w:r>
          </w:p>
        </w:tc>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ind w:right="65"/>
              <w:contextualSpacing w:val="0"/>
            </w:pPr>
            <w:r w:rsidDel="00000000" w:rsidR="00000000" w:rsidRPr="00000000">
              <w:rPr>
                <w:rFonts w:ascii="Calibri" w:cs="Calibri" w:eastAsia="Calibri" w:hAnsi="Calibri"/>
                <w:b w:val="1"/>
                <w:color w:val="000000"/>
                <w:sz w:val="20"/>
                <w:szCs w:val="20"/>
                <w:rtl w:val="0"/>
              </w:rPr>
              <w:t xml:space="preserve">a. Context Clue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highlight w:val="white"/>
                <w:rtl w:val="0"/>
              </w:rPr>
              <w:t xml:space="preserve">Information that appears near a word or phrase and offers direct or indirect suggestions about its meaning. A context clue may be a definition, synonym, antonym, or example.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boxes weren’t exactly heavy, just </w:t>
            </w:r>
            <w:r w:rsidDel="00000000" w:rsidR="00000000" w:rsidRPr="00000000">
              <w:rPr>
                <w:rFonts w:ascii="Calibri" w:cs="Calibri" w:eastAsia="Calibri" w:hAnsi="Calibri"/>
                <w:b w:val="1"/>
                <w:color w:val="000000"/>
                <w:sz w:val="20"/>
                <w:szCs w:val="20"/>
                <w:rtl w:val="0"/>
              </w:rPr>
              <w:t xml:space="preserve">cumbersome</w:t>
            </w:r>
            <w:r w:rsidDel="00000000" w:rsidR="00000000" w:rsidRPr="00000000">
              <w:rPr>
                <w:rFonts w:ascii="Calibri" w:cs="Calibri" w:eastAsia="Calibri" w:hAnsi="Calibri"/>
                <w:b w:val="0"/>
                <w:color w:val="000000"/>
                <w:sz w:val="20"/>
                <w:szCs w:val="20"/>
                <w:rtl w:val="0"/>
              </w:rPr>
              <w:t xml:space="preserve">, unlike easy-to-carry bags with handles. (Here cumbersome can be figured out from its antonym, easy-to-carry.)</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http://grammar.about.com/od/c/g/contextclueterm.htm</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ind w:right="65"/>
              <w:contextualSpacing w:val="0"/>
            </w:pPr>
            <w:r w:rsidDel="00000000" w:rsidR="00000000" w:rsidRPr="00000000">
              <w:rPr>
                <w:rFonts w:ascii="Calibri" w:cs="Calibri" w:eastAsia="Calibri" w:hAnsi="Calibri"/>
                <w:b w:val="1"/>
                <w:color w:val="000000"/>
                <w:sz w:val="20"/>
                <w:szCs w:val="20"/>
                <w:rtl w:val="0"/>
              </w:rPr>
              <w:t xml:space="preserve">b. Greek and Latin Root </w:t>
              <w:tab/>
              <w:t xml:space="preserve">Words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highlight w:val="white"/>
                <w:rtl w:val="0"/>
              </w:rPr>
              <w:t xml:space="preserve">The </w:t>
            </w:r>
            <w:r w:rsidDel="00000000" w:rsidR="00000000" w:rsidRPr="00000000">
              <w:rPr>
                <w:rFonts w:ascii="Calibri" w:cs="Calibri" w:eastAsia="Calibri" w:hAnsi="Calibri"/>
                <w:b w:val="1"/>
                <w:color w:val="000000"/>
                <w:sz w:val="20"/>
                <w:szCs w:val="20"/>
                <w:highlight w:val="white"/>
                <w:rtl w:val="0"/>
              </w:rPr>
              <w:t xml:space="preserve">root</w:t>
            </w:r>
            <w:r w:rsidDel="00000000" w:rsidR="00000000" w:rsidRPr="00000000">
              <w:rPr>
                <w:rFonts w:ascii="Calibri" w:cs="Calibri" w:eastAsia="Calibri" w:hAnsi="Calibri"/>
                <w:b w:val="0"/>
                <w:color w:val="000000"/>
                <w:sz w:val="20"/>
                <w:szCs w:val="20"/>
                <w:highlight w:val="white"/>
                <w:rtl w:val="0"/>
              </w:rPr>
              <w:t xml:space="preserve"> is the main part of the word.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Root: </w:t>
            </w:r>
            <w:r w:rsidDel="00000000" w:rsidR="00000000" w:rsidRPr="00000000">
              <w:rPr>
                <w:rFonts w:ascii="Calibri" w:cs="Calibri" w:eastAsia="Calibri" w:hAnsi="Calibri"/>
                <w:b w:val="1"/>
                <w:color w:val="000000"/>
                <w:sz w:val="20"/>
                <w:szCs w:val="20"/>
                <w:rtl w:val="0"/>
              </w:rPr>
              <w:t xml:space="preserve">aud</w:t>
            </w:r>
            <w:r w:rsidDel="00000000" w:rsidR="00000000" w:rsidRPr="00000000">
              <w:rPr>
                <w:rFonts w:ascii="Calibri" w:cs="Calibri" w:eastAsia="Calibri" w:hAnsi="Calibri"/>
                <w:b w:val="0"/>
                <w:color w:val="000000"/>
                <w:sz w:val="20"/>
                <w:szCs w:val="20"/>
                <w:rtl w:val="0"/>
              </w:rPr>
              <w:t xml:space="preserve"> – meaning to hear, listen.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ind w:right="65"/>
              <w:contextualSpacing w:val="0"/>
            </w:pPr>
            <w:r w:rsidDel="00000000" w:rsidR="00000000" w:rsidRPr="00000000">
              <w:rPr>
                <w:rFonts w:ascii="Calibri" w:cs="Calibri" w:eastAsia="Calibri" w:hAnsi="Calibri"/>
                <w:b w:val="1"/>
                <w:color w:val="000000"/>
                <w:sz w:val="20"/>
                <w:szCs w:val="20"/>
                <w:rtl w:val="0"/>
              </w:rPr>
              <w:t xml:space="preserve">b. Greek and Latin </w:t>
              <w:tab/>
              <w:t xml:space="preserve">Affixes</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highlight w:val="white"/>
                <w:rtl w:val="0"/>
              </w:rPr>
              <w:t xml:space="preserve">An </w:t>
            </w:r>
            <w:r w:rsidDel="00000000" w:rsidR="00000000" w:rsidRPr="00000000">
              <w:rPr>
                <w:rFonts w:ascii="Calibri" w:cs="Calibri" w:eastAsia="Calibri" w:hAnsi="Calibri"/>
                <w:b w:val="1"/>
                <w:color w:val="000000"/>
                <w:sz w:val="20"/>
                <w:szCs w:val="20"/>
                <w:highlight w:val="white"/>
                <w:rtl w:val="0"/>
              </w:rPr>
              <w:t xml:space="preserve">affix</w:t>
            </w:r>
            <w:r w:rsidDel="00000000" w:rsidR="00000000" w:rsidRPr="00000000">
              <w:rPr>
                <w:rFonts w:ascii="Calibri" w:cs="Calibri" w:eastAsia="Calibri" w:hAnsi="Calibri"/>
                <w:b w:val="0"/>
                <w:color w:val="000000"/>
                <w:sz w:val="20"/>
                <w:szCs w:val="20"/>
                <w:highlight w:val="white"/>
                <w:rtl w:val="0"/>
              </w:rPr>
              <w:t xml:space="preserve"> is a set of letters attached to the beginning or the end of a root word.</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highlight w:val="white"/>
                <w:rtl w:val="0"/>
              </w:rPr>
              <w:t xml:space="preserve">A </w:t>
            </w:r>
            <w:r w:rsidDel="00000000" w:rsidR="00000000" w:rsidRPr="00000000">
              <w:rPr>
                <w:rFonts w:ascii="Calibri" w:cs="Calibri" w:eastAsia="Calibri" w:hAnsi="Calibri"/>
                <w:b w:val="1"/>
                <w:color w:val="000000"/>
                <w:sz w:val="20"/>
                <w:szCs w:val="20"/>
                <w:highlight w:val="white"/>
                <w:rtl w:val="0"/>
              </w:rPr>
              <w:t xml:space="preserve">prefix </w:t>
            </w:r>
            <w:r w:rsidDel="00000000" w:rsidR="00000000" w:rsidRPr="00000000">
              <w:rPr>
                <w:rFonts w:ascii="Calibri" w:cs="Calibri" w:eastAsia="Calibri" w:hAnsi="Calibri"/>
                <w:b w:val="0"/>
                <w:color w:val="000000"/>
                <w:sz w:val="20"/>
                <w:szCs w:val="20"/>
                <w:highlight w:val="white"/>
                <w:rtl w:val="0"/>
              </w:rPr>
              <w:t xml:space="preserve">is an affix added to the beginning of a root word that changes its meaning.</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highlight w:val="white"/>
                <w:rtl w:val="0"/>
              </w:rPr>
              <w:t xml:space="preserve"> A </w:t>
            </w:r>
            <w:r w:rsidDel="00000000" w:rsidR="00000000" w:rsidRPr="00000000">
              <w:rPr>
                <w:rFonts w:ascii="Calibri" w:cs="Calibri" w:eastAsia="Calibri" w:hAnsi="Calibri"/>
                <w:b w:val="1"/>
                <w:color w:val="000000"/>
                <w:sz w:val="20"/>
                <w:szCs w:val="20"/>
                <w:highlight w:val="white"/>
                <w:rtl w:val="0"/>
              </w:rPr>
              <w:t xml:space="preserve">suffix</w:t>
            </w:r>
            <w:r w:rsidDel="00000000" w:rsidR="00000000" w:rsidRPr="00000000">
              <w:rPr>
                <w:rFonts w:ascii="Calibri" w:cs="Calibri" w:eastAsia="Calibri" w:hAnsi="Calibri"/>
                <w:b w:val="0"/>
                <w:color w:val="000000"/>
                <w:sz w:val="20"/>
                <w:szCs w:val="20"/>
                <w:highlight w:val="white"/>
                <w:rtl w:val="0"/>
              </w:rPr>
              <w:t xml:space="preserve"> is an affix added to the end, changing the meaning as well.</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1055"/>
                <w:tab w:val="left" w:pos="2135"/>
              </w:tabs>
              <w:spacing w:after="0" w:before="0" w:line="240" w:lineRule="auto"/>
              <w:contextualSpacing w:val="0"/>
            </w:pPr>
            <w:r w:rsidDel="00000000" w:rsidR="00000000" w:rsidRPr="00000000">
              <w:rPr>
                <w:rFonts w:ascii="Calibri" w:cs="Calibri" w:eastAsia="Calibri" w:hAnsi="Calibri"/>
                <w:b w:val="1"/>
                <w:color w:val="000000"/>
                <w:sz w:val="18"/>
                <w:szCs w:val="18"/>
                <w:rtl w:val="0"/>
              </w:rPr>
              <w:t xml:space="preserve">Root </w:t>
            </w:r>
            <w:r w:rsidDel="00000000" w:rsidR="00000000" w:rsidRPr="00000000">
              <w:rPr>
                <w:rFonts w:ascii="Calibri" w:cs="Calibri" w:eastAsia="Calibri" w:hAnsi="Calibri"/>
                <w:b w:val="0"/>
                <w:color w:val="000000"/>
                <w:sz w:val="18"/>
                <w:szCs w:val="18"/>
                <w:rtl w:val="0"/>
              </w:rPr>
              <w:tab/>
            </w:r>
            <w:r w:rsidDel="00000000" w:rsidR="00000000" w:rsidRPr="00000000">
              <w:rPr>
                <w:rFonts w:ascii="Calibri" w:cs="Calibri" w:eastAsia="Calibri" w:hAnsi="Calibri"/>
                <w:b w:val="1"/>
                <w:color w:val="000000"/>
                <w:sz w:val="18"/>
                <w:szCs w:val="18"/>
                <w:rtl w:val="0"/>
              </w:rPr>
              <w:t xml:space="preserve">Prefix</w:t>
            </w:r>
            <w:r w:rsidDel="00000000" w:rsidR="00000000" w:rsidRPr="00000000">
              <w:rPr>
                <w:rFonts w:ascii="Calibri" w:cs="Calibri" w:eastAsia="Calibri" w:hAnsi="Calibri"/>
                <w:b w:val="0"/>
                <w:color w:val="000000"/>
                <w:sz w:val="18"/>
                <w:szCs w:val="18"/>
                <w:rtl w:val="0"/>
              </w:rPr>
              <w:t xml:space="preserve"> </w:t>
              <w:tab/>
            </w:r>
            <w:r w:rsidDel="00000000" w:rsidR="00000000" w:rsidRPr="00000000">
              <w:rPr>
                <w:rFonts w:ascii="Calibri" w:cs="Calibri" w:eastAsia="Calibri" w:hAnsi="Calibri"/>
                <w:b w:val="1"/>
                <w:color w:val="000000"/>
                <w:sz w:val="18"/>
                <w:szCs w:val="18"/>
                <w:rtl w:val="0"/>
              </w:rPr>
              <w:t xml:space="preserve">Word</w:t>
            </w:r>
            <w:r w:rsidDel="00000000" w:rsidR="00000000" w:rsidRPr="00000000">
              <w:rPr>
                <w:rtl w:val="0"/>
              </w:rPr>
            </w:r>
          </w:p>
          <w:p w:rsidR="00000000" w:rsidDel="00000000" w:rsidP="00000000" w:rsidRDefault="00000000" w:rsidRPr="00000000">
            <w:pPr>
              <w:widowControl w:val="0"/>
              <w:tabs>
                <w:tab w:val="left" w:pos="1055"/>
                <w:tab w:val="left" w:pos="1629"/>
                <w:tab w:val="left" w:pos="2135"/>
              </w:tabs>
              <w:spacing w:after="0" w:before="0" w:line="240" w:lineRule="auto"/>
              <w:contextualSpacing w:val="0"/>
            </w:pPr>
            <w:r w:rsidDel="00000000" w:rsidR="00000000" w:rsidRPr="00000000">
              <w:rPr>
                <w:rFonts w:ascii="Calibri" w:cs="Calibri" w:eastAsia="Calibri" w:hAnsi="Calibri"/>
                <w:b w:val="0"/>
                <w:color w:val="000000"/>
                <w:sz w:val="18"/>
                <w:szCs w:val="18"/>
                <w:rtl w:val="0"/>
              </w:rPr>
              <w:t xml:space="preserve">ject (throw) </w:t>
              <w:tab/>
              <w:t xml:space="preserve">pro (before) </w:t>
              <w:tab/>
              <w:t xml:space="preserve">project</w:t>
            </w:r>
          </w:p>
          <w:p w:rsidR="00000000" w:rsidDel="00000000" w:rsidP="00000000" w:rsidRDefault="00000000" w:rsidRPr="00000000">
            <w:pPr>
              <w:widowControl w:val="0"/>
              <w:tabs>
                <w:tab w:val="left" w:pos="1055"/>
                <w:tab w:val="left" w:pos="1629"/>
                <w:tab w:val="left" w:pos="2135"/>
              </w:tabs>
              <w:spacing w:after="0" w:before="0" w:line="240" w:lineRule="auto"/>
              <w:contextualSpacing w:val="0"/>
            </w:pPr>
            <w:r w:rsidDel="00000000" w:rsidR="00000000" w:rsidRPr="00000000">
              <w:rPr>
                <w:rFonts w:ascii="Calibri" w:cs="Calibri" w:eastAsia="Calibri" w:hAnsi="Calibri"/>
                <w:b w:val="0"/>
                <w:color w:val="000000"/>
                <w:sz w:val="18"/>
                <w:szCs w:val="18"/>
                <w:rtl w:val="0"/>
              </w:rPr>
              <w:t xml:space="preserve">cede (go) </w:t>
              <w:tab/>
              <w:t xml:space="preserve">pre (before) </w:t>
              <w:tab/>
              <w:t xml:space="preserve">precede</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ind w:right="65"/>
              <w:contextualSpacing w:val="0"/>
            </w:pPr>
            <w:r w:rsidDel="00000000" w:rsidR="00000000" w:rsidRPr="00000000">
              <w:rPr>
                <w:rFonts w:ascii="Calibri" w:cs="Calibri" w:eastAsia="Calibri" w:hAnsi="Calibri"/>
                <w:b w:val="1"/>
                <w:color w:val="000000"/>
                <w:sz w:val="20"/>
                <w:szCs w:val="20"/>
                <w:rtl w:val="0"/>
              </w:rPr>
              <w:t xml:space="preserve">c. Consult Reference </w:t>
              <w:tab/>
              <w:t xml:space="preserve">Material</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Reference materials (e.g., dictionaries, glossaries, thesauruses), both digital and print, are used to find pronunciation and determine or clarify the precise meaning of key words and phrases.</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Students consult dictionary.com to find the pronunciation and appropriate definition for an unfamiliar word.</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i w:val="1"/>
                <w:color w:val="000000"/>
                <w:sz w:val="20"/>
                <w:szCs w:val="20"/>
                <w:rtl w:val="0"/>
              </w:rPr>
              <w:t xml:space="preserve">dictionary.com</w:t>
            </w:r>
          </w:p>
        </w:tc>
      </w:tr>
    </w:tbl>
    <w:p w:rsidR="00000000" w:rsidDel="00000000" w:rsidP="00000000" w:rsidRDefault="00000000" w:rsidRPr="00000000">
      <w:pPr>
        <w:widowControl w:val="0"/>
        <w:spacing w:after="0" w:before="0" w:line="240" w:lineRule="auto"/>
        <w:ind w:left="720" w:right="-36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360" w:firstLine="0"/>
        <w:contextualSpacing w:val="0"/>
      </w:pPr>
      <w:r w:rsidDel="00000000" w:rsidR="00000000" w:rsidRPr="00000000">
        <w:rPr>
          <w:rFonts w:ascii="Cambria" w:cs="Cambria" w:eastAsia="Cambria" w:hAnsi="Cambria"/>
          <w:b w:val="1"/>
          <w:color w:val="000000"/>
          <w:sz w:val="24"/>
          <w:szCs w:val="24"/>
          <w:rtl w:val="0"/>
        </w:rPr>
        <w:t xml:space="preserve">Standard (L.4.5) </w:t>
      </w:r>
      <w:r w:rsidDel="00000000" w:rsidR="00000000" w:rsidRPr="00000000">
        <w:rPr>
          <w:rFonts w:ascii="Cambria" w:cs="Cambria" w:eastAsia="Cambria" w:hAnsi="Cambria"/>
          <w:b w:val="0"/>
          <w:color w:val="000000"/>
          <w:sz w:val="24"/>
          <w:szCs w:val="24"/>
          <w:rtl w:val="0"/>
        </w:rPr>
        <w:t xml:space="preserve">- Demonstrate understanding of figurative language, word relationships, and nuances in word meanings.</w:t>
      </w:r>
      <w:r w:rsidDel="00000000" w:rsidR="00000000" w:rsidRPr="00000000">
        <w:rPr>
          <w:rtl w:val="0"/>
        </w:rPr>
      </w:r>
    </w:p>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Explain the meaning of simple similes and metaphors (e.g., as pretty as a picture) in context.</w:t>
      </w:r>
    </w:p>
    <w:p w:rsidR="00000000" w:rsidDel="00000000" w:rsidP="00000000" w:rsidRDefault="00000000" w:rsidRPr="00000000">
      <w:pPr>
        <w:widowControl w:val="0"/>
        <w:numPr>
          <w:ilvl w:val="0"/>
          <w:numId w:val="4"/>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Recognize and explain the meaning of common idioms, adages, and proverbs.</w:t>
      </w:r>
    </w:p>
    <w:p w:rsidR="00000000" w:rsidDel="00000000" w:rsidP="00000000" w:rsidRDefault="00000000" w:rsidRPr="00000000">
      <w:pPr>
        <w:widowControl w:val="0"/>
        <w:numPr>
          <w:ilvl w:val="0"/>
          <w:numId w:val="4"/>
        </w:numPr>
        <w:spacing w:after="0" w:before="0" w:line="240" w:lineRule="auto"/>
        <w:ind w:left="0" w:righ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Demonstrate understanding of words by relating them to their opposites (antonyms) and to words with similar but not identical meanings (synonyms).</w:t>
      </w:r>
    </w:p>
    <w:p w:rsidR="00000000" w:rsidDel="00000000" w:rsidP="00000000" w:rsidRDefault="00000000" w:rsidRPr="00000000">
      <w:pPr>
        <w:widowControl w:val="0"/>
        <w:spacing w:after="0" w:before="0" w:line="240" w:lineRule="auto"/>
        <w:ind w:left="720" w:right="-36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right="-360" w:firstLine="0"/>
        <w:contextualSpacing w:val="0"/>
      </w:pPr>
      <w:r w:rsidDel="00000000" w:rsidR="00000000" w:rsidRPr="00000000">
        <w:rPr>
          <w:rtl w:val="0"/>
        </w:rPr>
      </w:r>
    </w:p>
    <w:tbl>
      <w:tblPr>
        <w:tblStyle w:val="Table5"/>
        <w:bidi w:val="0"/>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880"/>
        <w:gridCol w:w="3060"/>
        <w:gridCol w:w="2610"/>
        <w:tblGridChange w:id="0">
          <w:tblGrid>
            <w:gridCol w:w="2340"/>
            <w:gridCol w:w="2880"/>
            <w:gridCol w:w="3060"/>
            <w:gridCol w:w="2610"/>
          </w:tblGrid>
        </w:tblGridChange>
      </w:tblGrid>
      <w:tr>
        <w:trPr>
          <w:trHeight w:val="340" w:hRule="atLeast"/>
        </w:trPr>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Name</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Definition</w:t>
            </w:r>
          </w:p>
        </w:tc>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Examples</w:t>
            </w:r>
          </w:p>
        </w:tc>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Similes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A figure of speech in which two fundamentally unlike things are explicitly compared, usually in a phrase introduced by </w:t>
            </w:r>
            <w:r w:rsidDel="00000000" w:rsidR="00000000" w:rsidRPr="00000000">
              <w:rPr>
                <w:rFonts w:ascii="Calibri" w:cs="Calibri" w:eastAsia="Calibri" w:hAnsi="Calibri"/>
                <w:b w:val="0"/>
                <w:i w:val="1"/>
                <w:color w:val="000000"/>
                <w:sz w:val="20"/>
                <w:szCs w:val="20"/>
                <w:highlight w:val="white"/>
                <w:rtl w:val="0"/>
              </w:rPr>
              <w:t xml:space="preserve">like </w:t>
            </w:r>
            <w:r w:rsidDel="00000000" w:rsidR="00000000" w:rsidRPr="00000000">
              <w:rPr>
                <w:rFonts w:ascii="Calibri" w:cs="Calibri" w:eastAsia="Calibri" w:hAnsi="Calibri"/>
                <w:b w:val="0"/>
                <w:color w:val="000000"/>
                <w:sz w:val="20"/>
                <w:szCs w:val="20"/>
                <w:highlight w:val="white"/>
                <w:rtl w:val="0"/>
              </w:rPr>
              <w:t xml:space="preserve">or </w:t>
            </w:r>
            <w:r w:rsidDel="00000000" w:rsidR="00000000" w:rsidRPr="00000000">
              <w:rPr>
                <w:rFonts w:ascii="Calibri" w:cs="Calibri" w:eastAsia="Calibri" w:hAnsi="Calibri"/>
                <w:b w:val="0"/>
                <w:i w:val="1"/>
                <w:color w:val="000000"/>
                <w:sz w:val="20"/>
                <w:szCs w:val="20"/>
                <w:highlight w:val="white"/>
                <w:rtl w:val="0"/>
              </w:rPr>
              <w:t xml:space="preserve">as.</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“Cute as a kitten,” comparing the way someone looks to the way a kitten looks</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“As snug as a bug in a rug” comparing someone who is very cozy to how comfortable a bug can be in a rug.</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hyperlink r:id="rId46">
              <w:r w:rsidDel="00000000" w:rsidR="00000000" w:rsidRPr="00000000">
                <w:rPr>
                  <w:rFonts w:ascii="Calibri" w:cs="Calibri" w:eastAsia="Calibri" w:hAnsi="Calibri"/>
                  <w:b w:val="0"/>
                  <w:color w:val="0000ff"/>
                  <w:sz w:val="20"/>
                  <w:szCs w:val="20"/>
                  <w:u w:val="single"/>
                  <w:rtl w:val="0"/>
                </w:rPr>
                <w:t xml:space="preserve">http://grammar.about.com/od/rs/g/simileterm.htm</w:t>
              </w:r>
            </w:hyperlink>
            <w:hyperlink r:id="rId47">
              <w:r w:rsidDel="00000000" w:rsidR="00000000" w:rsidRPr="00000000">
                <w:rPr>
                  <w:rtl w:val="0"/>
                </w:rPr>
              </w:r>
            </w:hyperlink>
          </w:p>
          <w:p w:rsidR="00000000" w:rsidDel="00000000" w:rsidP="00000000" w:rsidRDefault="00000000" w:rsidRPr="00000000">
            <w:pPr>
              <w:widowControl w:val="0"/>
              <w:spacing w:after="0" w:before="0" w:line="240" w:lineRule="auto"/>
              <w:ind w:right="65"/>
              <w:contextualSpacing w:val="0"/>
            </w:pPr>
            <w:hyperlink r:id="rId48">
              <w:r w:rsidDel="00000000" w:rsidR="00000000" w:rsidRPr="00000000">
                <w:rPr>
                  <w:rFonts w:ascii="Calibri" w:cs="Calibri" w:eastAsia="Calibri" w:hAnsi="Calibri"/>
                  <w:b w:val="0"/>
                  <w:color w:val="0000ff"/>
                  <w:sz w:val="20"/>
                  <w:szCs w:val="20"/>
                  <w:u w:val="single"/>
                  <w:rtl w:val="0"/>
                </w:rPr>
                <w:t xml:space="preserve">http://examples.yourdictionary.com/examples-of-similies.html</w:t>
              </w:r>
            </w:hyperlink>
            <w:hyperlink r:id="rId49">
              <w:r w:rsidDel="00000000" w:rsidR="00000000" w:rsidRPr="00000000">
                <w:rPr>
                  <w:rtl w:val="0"/>
                </w:rPr>
              </w:r>
            </w:hyperlink>
          </w:p>
          <w:p w:rsidR="00000000" w:rsidDel="00000000" w:rsidP="00000000" w:rsidRDefault="00000000" w:rsidRPr="00000000">
            <w:pPr>
              <w:widowControl w:val="0"/>
              <w:spacing w:after="0" w:before="0" w:line="240" w:lineRule="auto"/>
              <w:ind w:right="65"/>
              <w:contextualSpacing w:val="0"/>
            </w:pPr>
            <w:hyperlink r:id="rId50">
              <w:r w:rsidDel="00000000" w:rsidR="00000000" w:rsidRPr="00000000">
                <w:rPr>
                  <w:rtl w:val="0"/>
                </w:rPr>
              </w:r>
            </w:hyperlink>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Metaphors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A figure of speech containing an implied comparison, in which a word or phrase ordinarily and primarily used for one thing is applied to another.</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Broken heart – Your heart is not literally broken into pieces; you just feel hurt and sad.</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The light of my life –the person described by this metaphor isn’t really providing physical light. He or she just brings happiness or joy.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http://examples.yourdictionary.com/metaphor-examples.html</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Idioms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A set expression of two or more words that means something other than the literal meaning of its individual words.</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Your proposal is a pie in the sky idea.</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A pie-in-the-sky idea is an unrealistic idea. We do not expect to see a dessert floating above the planet when we talk about pie in the sky idea.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http://www.usingenglish.com/reference/idioms/  </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Adages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An old saying that has been popularly accepted as a truth.</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“The grass is always greener on the other side”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i w:val="1"/>
                <w:color w:val="000000"/>
                <w:sz w:val="20"/>
                <w:szCs w:val="20"/>
                <w:rtl w:val="0"/>
              </w:rPr>
              <w:t xml:space="preserve">http://yourdictionary.com/adage</w:t>
            </w: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Proverbs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The definition of a short saying that is widely used to express an obvious truth.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“Practice makes perfect.”</w:t>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w:t>
            </w:r>
            <w:r w:rsidDel="00000000" w:rsidR="00000000" w:rsidRPr="00000000">
              <w:rPr>
                <w:rFonts w:ascii="Calibri" w:cs="Calibri" w:eastAsia="Calibri" w:hAnsi="Calibri"/>
                <w:b w:val="0"/>
                <w:i w:val="1"/>
                <w:color w:val="000000"/>
                <w:sz w:val="20"/>
                <w:szCs w:val="20"/>
                <w:rtl w:val="0"/>
              </w:rPr>
              <w:t xml:space="preserve">Too many cooks spoil the broth.”</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hyperlink r:id="rId51">
              <w:r w:rsidDel="00000000" w:rsidR="00000000" w:rsidRPr="00000000">
                <w:rPr>
                  <w:rFonts w:ascii="Calibri" w:cs="Calibri" w:eastAsia="Calibri" w:hAnsi="Calibri"/>
                  <w:b w:val="0"/>
                  <w:i w:val="1"/>
                  <w:color w:val="0000ff"/>
                  <w:sz w:val="20"/>
                  <w:szCs w:val="20"/>
                  <w:u w:val="single"/>
                  <w:rtl w:val="0"/>
                </w:rPr>
                <w:t xml:space="preserve">http://grammar</w:t>
              </w:r>
            </w:hyperlink>
            <w:r w:rsidDel="00000000" w:rsidR="00000000" w:rsidRPr="00000000">
              <w:rPr>
                <w:rFonts w:ascii="Calibri" w:cs="Calibri" w:eastAsia="Calibri" w:hAnsi="Calibri"/>
                <w:b w:val="0"/>
                <w:i w:val="1"/>
                <w:color w:val="000000"/>
                <w:sz w:val="20"/>
                <w:szCs w:val="20"/>
                <w:rtl w:val="0"/>
              </w:rPr>
              <w:t xml:space="preserve">.about.com/od/mo/g/maximterm.htm</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Antonyms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Antonyms are words with opposite meanings.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work/play</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off/on</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win/lose</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laugh/cry</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always/never</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i w:val="1"/>
                <w:color w:val="000000"/>
                <w:sz w:val="20"/>
                <w:szCs w:val="20"/>
                <w:rtl w:val="0"/>
              </w:rPr>
              <w:t xml:space="preserve">http://culture.yourdictionary.com/antonym</w:t>
            </w:r>
            <w:r w:rsidDel="00000000" w:rsidR="00000000" w:rsidRPr="00000000">
              <w:rPr>
                <w:rFonts w:ascii="Calibri" w:cs="Calibri" w:eastAsia="Calibri" w:hAnsi="Calibri"/>
                <w:b w:val="0"/>
                <w:color w:val="000000"/>
                <w:sz w:val="20"/>
                <w:szCs w:val="20"/>
                <w:rtl w:val="0"/>
              </w:rPr>
              <w:t xml:space="preserve">s</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Synonyms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Synonyms are words that have roughly the same meaning. </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above/over</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garbage/trash</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raise/lift</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auto/car</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woman/lady</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i w:val="1"/>
                <w:color w:val="000000"/>
                <w:sz w:val="20"/>
                <w:szCs w:val="20"/>
                <w:rtl w:val="0"/>
              </w:rPr>
              <w:t xml:space="preserve">http://culture.yourdictionary.com/antonym</w:t>
            </w:r>
            <w:r w:rsidDel="00000000" w:rsidR="00000000" w:rsidRPr="00000000">
              <w:rPr>
                <w:rFonts w:ascii="Calibri" w:cs="Calibri" w:eastAsia="Calibri" w:hAnsi="Calibri"/>
                <w:b w:val="0"/>
                <w:color w:val="000000"/>
                <w:sz w:val="20"/>
                <w:szCs w:val="20"/>
                <w:rtl w:val="0"/>
              </w:rPr>
              <w:t xml:space="preserve">s</w:t>
            </w:r>
          </w:p>
        </w:tc>
      </w:tr>
    </w:tbl>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360" w:firstLine="0"/>
        <w:contextualSpacing w:val="0"/>
      </w:pPr>
      <w:r w:rsidDel="00000000" w:rsidR="00000000" w:rsidRPr="00000000">
        <w:rPr>
          <w:rFonts w:ascii="Cambria" w:cs="Cambria" w:eastAsia="Cambria" w:hAnsi="Cambria"/>
          <w:b w:val="1"/>
          <w:color w:val="000000"/>
          <w:sz w:val="24"/>
          <w:szCs w:val="24"/>
          <w:rtl w:val="0"/>
        </w:rPr>
        <w:t xml:space="preserve">Standard (L.4.6) </w:t>
      </w:r>
      <w:r w:rsidDel="00000000" w:rsidR="00000000" w:rsidRPr="00000000">
        <w:rPr>
          <w:rFonts w:ascii="Cambria" w:cs="Cambria" w:eastAsia="Cambria" w:hAnsi="Cambria"/>
          <w:b w:val="0"/>
          <w:color w:val="000000"/>
          <w:sz w:val="24"/>
          <w:szCs w:val="24"/>
          <w:rtl w:val="0"/>
        </w:rPr>
        <w:t xml:space="preserve">–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r w:rsidDel="00000000" w:rsidR="00000000" w:rsidRPr="00000000">
        <w:rPr>
          <w:rtl w:val="0"/>
        </w:rPr>
      </w:r>
    </w:p>
    <w:p w:rsidR="00000000" w:rsidDel="00000000" w:rsidP="00000000" w:rsidRDefault="00000000" w:rsidRPr="00000000">
      <w:pPr>
        <w:widowControl w:val="0"/>
        <w:spacing w:after="0" w:before="0" w:line="240" w:lineRule="auto"/>
        <w:ind w:left="-360" w:right="-360" w:firstLine="0"/>
        <w:contextualSpacing w:val="0"/>
      </w:pPr>
      <w:r w:rsidDel="00000000" w:rsidR="00000000" w:rsidRPr="00000000">
        <w:rPr>
          <w:rtl w:val="0"/>
        </w:rPr>
      </w:r>
    </w:p>
    <w:tbl>
      <w:tblPr>
        <w:tblStyle w:val="Table6"/>
        <w:bidi w:val="0"/>
        <w:tblW w:w="108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880"/>
        <w:gridCol w:w="3060"/>
        <w:gridCol w:w="2610"/>
        <w:tblGridChange w:id="0">
          <w:tblGrid>
            <w:gridCol w:w="2340"/>
            <w:gridCol w:w="2880"/>
            <w:gridCol w:w="3060"/>
            <w:gridCol w:w="2610"/>
          </w:tblGrid>
        </w:tblGridChange>
      </w:tblGrid>
      <w:tr>
        <w:trPr>
          <w:trHeight w:val="340" w:hRule="atLeast"/>
        </w:trPr>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Name</w:t>
            </w:r>
          </w:p>
        </w:tc>
        <w:tc>
          <w:tcPr>
            <w:shd w:fill="d9d9d9"/>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Definition</w:t>
            </w:r>
          </w:p>
        </w:tc>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Examples</w:t>
            </w:r>
          </w:p>
        </w:tc>
        <w:tc>
          <w:tcPr>
            <w:shd w:fill="d9d9d9"/>
            <w:tcMar>
              <w:left w:w="115.0" w:type="dxa"/>
              <w:right w:w="115.0" w:type="dxa"/>
            </w:tcMar>
          </w:tcPr>
          <w:p w:rsidR="00000000" w:rsidDel="00000000" w:rsidP="00000000" w:rsidRDefault="00000000" w:rsidRPr="00000000">
            <w:pPr>
              <w:widowControl w:val="0"/>
              <w:spacing w:after="0" w:before="0" w:line="240" w:lineRule="auto"/>
              <w:ind w:right="65"/>
              <w:contextualSpacing w:val="0"/>
              <w:jc w:val="center"/>
            </w:pPr>
            <w:r w:rsidDel="00000000" w:rsidR="00000000" w:rsidRPr="00000000">
              <w:rPr>
                <w:rFonts w:ascii="Cambria" w:cs="Cambria" w:eastAsia="Cambria" w:hAnsi="Cambria"/>
                <w:b w:val="1"/>
                <w:color w:val="000000"/>
                <w:sz w:val="24"/>
                <w:szCs w:val="24"/>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tabs>
                <w:tab w:val="left" w:pos="215"/>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Transfer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Reader’s &amp; Writer’s Workshop</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Vocabulary Notebooks</w:t>
            </w:r>
          </w:p>
          <w:p w:rsidR="00000000" w:rsidDel="00000000" w:rsidP="00000000" w:rsidRDefault="00000000" w:rsidRPr="00000000">
            <w:pPr>
              <w:widowControl w:val="0"/>
              <w:spacing w:after="0" w:before="0" w:line="240" w:lineRule="auto"/>
              <w:ind w:right="65"/>
              <w:contextualSpacing w:val="0"/>
            </w:pPr>
            <w:r w:rsidDel="00000000" w:rsidR="00000000" w:rsidRPr="00000000">
              <w:rPr>
                <w:rFonts w:ascii="Calibri" w:cs="Calibri" w:eastAsia="Calibri" w:hAnsi="Calibri"/>
                <w:b w:val="0"/>
                <w:color w:val="000000"/>
                <w:sz w:val="20"/>
                <w:szCs w:val="20"/>
                <w:rtl w:val="0"/>
              </w:rPr>
              <w:t xml:space="preserve">Science/Social Studies Lessons</w:t>
            </w:r>
          </w:p>
        </w:tc>
        <w:tc>
          <w:tcPr>
            <w:tcMar>
              <w:left w:w="115.0" w:type="dxa"/>
              <w:right w:w="115.0" w:type="dxa"/>
            </w:tcMar>
          </w:tcPr>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65"/>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ind w:right="-36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grammar.about.com" TargetMode="External"/><Relationship Id="rId42" Type="http://schemas.openxmlformats.org/officeDocument/2006/relationships/hyperlink" Target="http://grammar.about.com" TargetMode="External"/><Relationship Id="rId41" Type="http://schemas.openxmlformats.org/officeDocument/2006/relationships/hyperlink" Target="http://grammar.about.com" TargetMode="External"/><Relationship Id="rId44" Type="http://schemas.openxmlformats.org/officeDocument/2006/relationships/hyperlink" Target="http://grammar.about.com" TargetMode="External"/><Relationship Id="rId43" Type="http://schemas.openxmlformats.org/officeDocument/2006/relationships/hyperlink" Target="http://grammar.about.com" TargetMode="External"/><Relationship Id="rId46" Type="http://schemas.openxmlformats.org/officeDocument/2006/relationships/hyperlink" Target="http://grammar.about.com/od/rs/g/simileterm.htm" TargetMode="External"/><Relationship Id="rId45" Type="http://schemas.openxmlformats.org/officeDocument/2006/relationships/hyperlink" Target="http://grammar.about.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owl.english.purdue.edu/owl/resource/601/03" TargetMode="External"/><Relationship Id="rId48" Type="http://schemas.openxmlformats.org/officeDocument/2006/relationships/hyperlink" Target="http://examples.yourdictionary.com/examples-of-similies.html" TargetMode="External"/><Relationship Id="rId47" Type="http://schemas.openxmlformats.org/officeDocument/2006/relationships/hyperlink" Target="http://grammar.about.com/od/rs/g/simileterm.htm" TargetMode="External"/><Relationship Id="rId49" Type="http://schemas.openxmlformats.org/officeDocument/2006/relationships/hyperlink" Target="http://examples.yourdictionary.com/examples-of-similies.html" TargetMode="External"/><Relationship Id="rId5" Type="http://schemas.openxmlformats.org/officeDocument/2006/relationships/hyperlink" Target="http://www.funeasyenglish.com/new-american-english-grammar-topic-relative-pronoun.htm" TargetMode="External"/><Relationship Id="rId6" Type="http://schemas.openxmlformats.org/officeDocument/2006/relationships/hyperlink" Target="http://www.funeasyenglish.com/new-american-english-grammar-topic-relative-pronoun.htm" TargetMode="External"/><Relationship Id="rId7" Type="http://schemas.openxmlformats.org/officeDocument/2006/relationships/hyperlink" Target="http://www.funeasyenglish.com/new-american-english-grammar-topic-relative-pronoun.htm" TargetMode="External"/><Relationship Id="rId8" Type="http://schemas.openxmlformats.org/officeDocument/2006/relationships/hyperlink" Target="http://www.funeasyenglish.com/new-american-english-grammar-topic-relative-pronoun.htm" TargetMode="External"/><Relationship Id="rId31" Type="http://schemas.openxmlformats.org/officeDocument/2006/relationships/hyperlink" Target="http://grammar.ccc.commnet.edu/grammar/adjectives.htm" TargetMode="External"/><Relationship Id="rId30" Type="http://schemas.openxmlformats.org/officeDocument/2006/relationships/hyperlink" Target="http://grammar.ccc.commnet.edu/grammar/adjectives.htm" TargetMode="External"/><Relationship Id="rId33" Type="http://schemas.openxmlformats.org/officeDocument/2006/relationships/hyperlink" Target="http://grammar.yourdictionary.com" TargetMode="External"/><Relationship Id="rId32" Type="http://schemas.openxmlformats.org/officeDocument/2006/relationships/hyperlink" Target="http://grammar.yourdictionary.com" TargetMode="External"/><Relationship Id="rId35" Type="http://schemas.openxmlformats.org/officeDocument/2006/relationships/hyperlink" Target="http://donnayoung.org/english/grammar/prepositions.htm" TargetMode="External"/><Relationship Id="rId34" Type="http://schemas.openxmlformats.org/officeDocument/2006/relationships/hyperlink" Target="http://grammar.yourdictionary.com" TargetMode="External"/><Relationship Id="rId37" Type="http://schemas.openxmlformats.org/officeDocument/2006/relationships/hyperlink" Target="http://grammar.about.com" TargetMode="External"/><Relationship Id="rId36" Type="http://schemas.openxmlformats.org/officeDocument/2006/relationships/hyperlink" Target="http://donnayoung.org/english/grammar/prepositions.htm" TargetMode="External"/><Relationship Id="rId39" Type="http://schemas.openxmlformats.org/officeDocument/2006/relationships/hyperlink" Target="http://grammar.about.com" TargetMode="External"/><Relationship Id="rId38" Type="http://schemas.openxmlformats.org/officeDocument/2006/relationships/hyperlink" Target="http://grammar.about.com" TargetMode="External"/><Relationship Id="rId20" Type="http://schemas.openxmlformats.org/officeDocument/2006/relationships/hyperlink" Target="http://leo.stcloudstate.edu" TargetMode="External"/><Relationship Id="rId22" Type="http://schemas.openxmlformats.org/officeDocument/2006/relationships/hyperlink" Target="https://owl.english.purdue.edu/owl/resource/601/03" TargetMode="External"/><Relationship Id="rId21" Type="http://schemas.openxmlformats.org/officeDocument/2006/relationships/hyperlink" Target="https://owl.english.purdue.edu/owl/resource/601/03" TargetMode="External"/><Relationship Id="rId24" Type="http://schemas.openxmlformats.org/officeDocument/2006/relationships/hyperlink" Target="http://leo.stcloudstate.edu" TargetMode="External"/><Relationship Id="rId23" Type="http://schemas.openxmlformats.org/officeDocument/2006/relationships/hyperlink" Target="https://owl.english.purdue.edu/owl/resource/601/03" TargetMode="External"/><Relationship Id="rId26" Type="http://schemas.openxmlformats.org/officeDocument/2006/relationships/hyperlink" Target="https://owl.english.purdue.edu/owl/resource/601/05/" TargetMode="External"/><Relationship Id="rId25" Type="http://schemas.openxmlformats.org/officeDocument/2006/relationships/hyperlink" Target="https://owl.english.purdue.edu/owl/resource/601/05/" TargetMode="External"/><Relationship Id="rId28" Type="http://schemas.openxmlformats.org/officeDocument/2006/relationships/hyperlink" Target="http://grammar.ccc.commnet.edu/grammar/adjectives.htm" TargetMode="External"/><Relationship Id="rId27" Type="http://schemas.openxmlformats.org/officeDocument/2006/relationships/hyperlink" Target="https://owl.english.purdue.edu/owl/resource/601/05/" TargetMode="External"/><Relationship Id="rId29" Type="http://schemas.openxmlformats.org/officeDocument/2006/relationships/hyperlink" Target="http://grammar.ccc.commnet.edu/grammar/adjectives.htm" TargetMode="External"/><Relationship Id="rId51" Type="http://schemas.openxmlformats.org/officeDocument/2006/relationships/hyperlink" Target="http://grammar" TargetMode="External"/><Relationship Id="rId50" Type="http://schemas.openxmlformats.org/officeDocument/2006/relationships/hyperlink" Target="http://examples.yourdictionary.com/examples-of-similies.html" TargetMode="External"/><Relationship Id="rId11" Type="http://schemas.openxmlformats.org/officeDocument/2006/relationships/hyperlink" Target="https://owl.english.purdue.edu/owl/resource/601/03" TargetMode="External"/><Relationship Id="rId10" Type="http://schemas.openxmlformats.org/officeDocument/2006/relationships/hyperlink" Target="https://owl.english.purdue.edu/owl/resource/601/03" TargetMode="External"/><Relationship Id="rId13" Type="http://schemas.openxmlformats.org/officeDocument/2006/relationships/hyperlink" Target="https://owl.english.purdue.edu/owl/resource/601/03" TargetMode="External"/><Relationship Id="rId12" Type="http://schemas.openxmlformats.org/officeDocument/2006/relationships/hyperlink" Target="http://leo.stcloudstate.edu" TargetMode="External"/><Relationship Id="rId15" Type="http://schemas.openxmlformats.org/officeDocument/2006/relationships/hyperlink" Target="https://owl.english.purdue.edu/owl/resource/601/03" TargetMode="External"/><Relationship Id="rId14" Type="http://schemas.openxmlformats.org/officeDocument/2006/relationships/hyperlink" Target="https://owl.english.purdue.edu/owl/resource/601/03" TargetMode="External"/><Relationship Id="rId17" Type="http://schemas.openxmlformats.org/officeDocument/2006/relationships/hyperlink" Target="https://owl.english.purdue.edu/owl/resource/601/03" TargetMode="External"/><Relationship Id="rId16" Type="http://schemas.openxmlformats.org/officeDocument/2006/relationships/hyperlink" Target="http://leo.stcloudstate.edu" TargetMode="External"/><Relationship Id="rId19" Type="http://schemas.openxmlformats.org/officeDocument/2006/relationships/hyperlink" Target="https://owl.english.purdue.edu/owl/resource/601/03" TargetMode="External"/><Relationship Id="rId18" Type="http://schemas.openxmlformats.org/officeDocument/2006/relationships/hyperlink" Target="https://owl.english.purdue.edu/owl/resource/601/03" TargetMode="External"/></Relationships>
</file>